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26E54" w:rsidRPr="00D0014F" w:rsidRDefault="00A26E54" w:rsidP="00A02895">
      <w:pPr>
        <w:jc w:val="center"/>
        <w:rPr>
          <w:b/>
          <w:sz w:val="28"/>
          <w:szCs w:val="28"/>
        </w:rPr>
      </w:pPr>
      <w:r w:rsidRPr="00D0014F">
        <w:rPr>
          <w:b/>
          <w:sz w:val="28"/>
          <w:szCs w:val="28"/>
        </w:rPr>
        <w:t>10 things you never knew about condoms</w:t>
      </w:r>
      <w:r w:rsidR="00D0014F" w:rsidRPr="00D0014F">
        <w:rPr>
          <w:b/>
          <w:sz w:val="28"/>
          <w:szCs w:val="28"/>
        </w:rPr>
        <w:t>!</w:t>
      </w:r>
    </w:p>
    <w:p w:rsidR="00A26E54" w:rsidRDefault="00A26E54" w:rsidP="00A02895">
      <w:pPr>
        <w:jc w:val="center"/>
        <w:rPr>
          <w:sz w:val="24"/>
        </w:rPr>
      </w:pPr>
    </w:p>
    <w:p w:rsidR="00A02895" w:rsidRPr="00800B52" w:rsidRDefault="00A02895" w:rsidP="00A02895">
      <w:pPr>
        <w:jc w:val="center"/>
        <w:rPr>
          <w:sz w:val="24"/>
        </w:rPr>
      </w:pPr>
      <w:r>
        <w:rPr>
          <w:sz w:val="24"/>
        </w:rPr>
        <w:t>1.</w:t>
      </w:r>
      <w:r w:rsidRPr="00800B52">
        <w:rPr>
          <w:sz w:val="24"/>
        </w:rPr>
        <w:t xml:space="preserve"> </w:t>
      </w:r>
      <w:r w:rsidRPr="00800B52">
        <w:rPr>
          <w:b/>
          <w:sz w:val="24"/>
        </w:rPr>
        <w:t>They’re Ancient</w:t>
      </w:r>
    </w:p>
    <w:p w:rsidR="00A02895" w:rsidRPr="00145294" w:rsidRDefault="00A02895" w:rsidP="00A02895"/>
    <w:p w:rsidR="00A02895" w:rsidRDefault="00A02895" w:rsidP="00A02895">
      <w:pPr>
        <w:spacing w:before="100" w:beforeAutospacing="1" w:after="444" w:line="336" w:lineRule="atLeast"/>
        <w:rPr>
          <w:rFonts w:cs="Arial"/>
          <w:color w:val="444444"/>
          <w:sz w:val="24"/>
          <w:lang w:val="en-US"/>
        </w:rPr>
      </w:pPr>
      <w:r w:rsidRPr="00E61631">
        <w:rPr>
          <w:rFonts w:cs="Arial"/>
          <w:color w:val="444444"/>
          <w:sz w:val="24"/>
          <w:lang w:val="en-US"/>
        </w:rPr>
        <w:t>Many people are under the false impression that the histor</w:t>
      </w:r>
      <w:r w:rsidR="00542FCD">
        <w:rPr>
          <w:rFonts w:cs="Arial"/>
          <w:color w:val="444444"/>
          <w:sz w:val="24"/>
          <w:lang w:val="en-US"/>
        </w:rPr>
        <w:t>y of the condom only stretches back a hundred years</w:t>
      </w:r>
      <w:r w:rsidRPr="00E61631">
        <w:rPr>
          <w:rFonts w:cs="Arial"/>
          <w:color w:val="444444"/>
          <w:sz w:val="24"/>
          <w:lang w:val="en-US"/>
        </w:rPr>
        <w:t>. Howe</w:t>
      </w:r>
      <w:r w:rsidR="00BF6D14">
        <w:rPr>
          <w:rFonts w:cs="Arial"/>
          <w:color w:val="444444"/>
          <w:sz w:val="24"/>
          <w:lang w:val="en-US"/>
        </w:rPr>
        <w:t>ver, it goes further back than that</w:t>
      </w:r>
      <w:r w:rsidR="00543D6F">
        <w:rPr>
          <w:rFonts w:cs="Arial"/>
          <w:color w:val="444444"/>
          <w:sz w:val="24"/>
          <w:lang w:val="en-US"/>
        </w:rPr>
        <w:t>.  There is debate amongst the historians as to all these facts but the simple little condom has had a very colourful history.</w:t>
      </w:r>
    </w:p>
    <w:p w:rsidR="00BF6D14" w:rsidRPr="00BF6D14" w:rsidRDefault="00BF6D14" w:rsidP="00BF6D14">
      <w:pPr>
        <w:shd w:val="clear" w:color="auto" w:fill="FFFFFF"/>
        <w:spacing w:before="100" w:beforeAutospacing="1" w:after="100" w:afterAutospacing="1"/>
        <w:outlineLvl w:val="3"/>
        <w:rPr>
          <w:rFonts w:cs="Arial"/>
          <w:b/>
          <w:bCs/>
          <w:color w:val="000000"/>
          <w:sz w:val="24"/>
        </w:rPr>
      </w:pPr>
      <w:r w:rsidRPr="00BF6D14">
        <w:rPr>
          <w:rFonts w:cs="Arial"/>
          <w:b/>
          <w:bCs/>
          <w:color w:val="000000"/>
          <w:sz w:val="24"/>
        </w:rPr>
        <w:t xml:space="preserve">CONDOMS THROUGH THE </w:t>
      </w:r>
      <w:r w:rsidR="00532099">
        <w:rPr>
          <w:rFonts w:cs="Arial"/>
          <w:b/>
          <w:bCs/>
          <w:color w:val="000000"/>
          <w:sz w:val="24"/>
        </w:rPr>
        <w:t xml:space="preserve">AGES: </w:t>
      </w:r>
    </w:p>
    <w:p w:rsidR="00BF6D14" w:rsidRPr="00BF6D14" w:rsidRDefault="00BF6D14" w:rsidP="00BF6D14">
      <w:pPr>
        <w:shd w:val="clear" w:color="auto" w:fill="FFFFFF"/>
        <w:spacing w:before="100" w:beforeAutospacing="1" w:after="100" w:afterAutospacing="1"/>
        <w:rPr>
          <w:rFonts w:cs="Arial"/>
          <w:b/>
          <w:bCs/>
          <w:color w:val="000000"/>
          <w:sz w:val="24"/>
        </w:rPr>
      </w:pPr>
      <w:r w:rsidRPr="00BF6D14">
        <w:rPr>
          <w:rFonts w:cs="Arial"/>
          <w:b/>
          <w:bCs/>
          <w:color w:val="000000"/>
          <w:sz w:val="24"/>
        </w:rPr>
        <w:t>15,000 BC: The oldest known depiction of a condom is in a painting on the walls of the Grotte des Combarrelles, a cave in France. The paintings are believed to be between 10</w:t>
      </w:r>
      <w:r w:rsidR="00542FCD">
        <w:rPr>
          <w:rFonts w:cs="Arial"/>
          <w:b/>
          <w:bCs/>
          <w:color w:val="000000"/>
          <w:sz w:val="24"/>
        </w:rPr>
        <w:t>,000</w:t>
      </w:r>
      <w:r w:rsidRPr="00BF6D14">
        <w:rPr>
          <w:rFonts w:cs="Arial"/>
          <w:b/>
          <w:bCs/>
          <w:color w:val="000000"/>
          <w:sz w:val="24"/>
        </w:rPr>
        <w:t xml:space="preserve"> and 15,000 years old.</w:t>
      </w:r>
    </w:p>
    <w:p w:rsidR="00BF6D14" w:rsidRPr="00BF6D14" w:rsidRDefault="00BF6D14" w:rsidP="00BF6D14">
      <w:pPr>
        <w:shd w:val="clear" w:color="auto" w:fill="FFFFFF"/>
        <w:spacing w:before="100" w:beforeAutospacing="1" w:after="100" w:afterAutospacing="1"/>
        <w:rPr>
          <w:rFonts w:cs="Arial"/>
          <w:color w:val="000000"/>
          <w:sz w:val="24"/>
        </w:rPr>
      </w:pPr>
      <w:r w:rsidRPr="00F5656C">
        <w:rPr>
          <w:rFonts w:cs="Arial"/>
          <w:b/>
          <w:color w:val="000000"/>
          <w:sz w:val="24"/>
        </w:rPr>
        <w:t>150 AD:</w:t>
      </w:r>
      <w:r w:rsidRPr="00BF6D14">
        <w:rPr>
          <w:rFonts w:cs="Arial"/>
          <w:color w:val="000000"/>
          <w:sz w:val="24"/>
        </w:rPr>
        <w:t xml:space="preserve"> Condoms appear in the legend of Minos, written down b</w:t>
      </w:r>
      <w:r w:rsidR="00542FCD">
        <w:rPr>
          <w:rFonts w:cs="Arial"/>
          <w:color w:val="000000"/>
          <w:sz w:val="24"/>
        </w:rPr>
        <w:t xml:space="preserve">y </w:t>
      </w:r>
      <w:proofErr w:type="spellStart"/>
      <w:r w:rsidR="00542FCD">
        <w:rPr>
          <w:rFonts w:cs="Arial"/>
          <w:color w:val="000000"/>
          <w:sz w:val="24"/>
        </w:rPr>
        <w:t>Antoninus</w:t>
      </w:r>
      <w:proofErr w:type="spellEnd"/>
      <w:r w:rsidR="00542FCD">
        <w:rPr>
          <w:rFonts w:cs="Arial"/>
          <w:color w:val="000000"/>
          <w:sz w:val="24"/>
        </w:rPr>
        <w:t xml:space="preserve"> </w:t>
      </w:r>
      <w:proofErr w:type="spellStart"/>
      <w:r w:rsidR="00542FCD">
        <w:rPr>
          <w:rFonts w:cs="Arial"/>
          <w:color w:val="000000"/>
          <w:sz w:val="24"/>
        </w:rPr>
        <w:t>Liberalis</w:t>
      </w:r>
      <w:proofErr w:type="spellEnd"/>
      <w:r w:rsidR="00542FCD">
        <w:rPr>
          <w:rFonts w:cs="Arial"/>
          <w:color w:val="000000"/>
          <w:sz w:val="24"/>
        </w:rPr>
        <w:t xml:space="preserve">. </w:t>
      </w:r>
      <w:r w:rsidRPr="00BF6D14">
        <w:rPr>
          <w:rFonts w:cs="Arial"/>
          <w:color w:val="000000"/>
          <w:sz w:val="24"/>
        </w:rPr>
        <w:t xml:space="preserve"> According to historians, this suggests that condom use was widespread during </w:t>
      </w:r>
      <w:r w:rsidR="005D1954">
        <w:rPr>
          <w:rFonts w:cs="Arial"/>
          <w:color w:val="000000"/>
          <w:sz w:val="24"/>
        </w:rPr>
        <w:t xml:space="preserve">the </w:t>
      </w:r>
      <w:r w:rsidRPr="00BF6D14">
        <w:rPr>
          <w:rFonts w:cs="Arial"/>
          <w:color w:val="000000"/>
          <w:sz w:val="24"/>
        </w:rPr>
        <w:t>antiquity</w:t>
      </w:r>
      <w:r w:rsidR="005D1954">
        <w:rPr>
          <w:rFonts w:cs="Arial"/>
          <w:color w:val="000000"/>
          <w:sz w:val="24"/>
        </w:rPr>
        <w:t xml:space="preserve"> era</w:t>
      </w:r>
      <w:r w:rsidRPr="00BF6D14">
        <w:rPr>
          <w:rFonts w:cs="Arial"/>
          <w:color w:val="000000"/>
          <w:sz w:val="24"/>
        </w:rPr>
        <w:t>.</w:t>
      </w:r>
    </w:p>
    <w:p w:rsidR="00BF6D14" w:rsidRPr="00BF6D14" w:rsidRDefault="00BF6D14" w:rsidP="00BF6D14">
      <w:pPr>
        <w:shd w:val="clear" w:color="auto" w:fill="FFFFFF"/>
        <w:spacing w:before="100" w:beforeAutospacing="1" w:after="100" w:afterAutospacing="1"/>
        <w:rPr>
          <w:rFonts w:cs="Arial"/>
          <w:b/>
          <w:bCs/>
          <w:color w:val="000000"/>
          <w:sz w:val="24"/>
        </w:rPr>
      </w:pPr>
      <w:r w:rsidRPr="00BF6D14">
        <w:rPr>
          <w:rFonts w:cs="Arial"/>
          <w:b/>
          <w:bCs/>
          <w:color w:val="000000"/>
          <w:sz w:val="24"/>
        </w:rPr>
        <w:t>1494: A</w:t>
      </w:r>
      <w:r w:rsidR="00542FCD">
        <w:rPr>
          <w:rFonts w:cs="Arial"/>
          <w:b/>
          <w:bCs/>
          <w:color w:val="000000"/>
          <w:sz w:val="24"/>
        </w:rPr>
        <w:t>n outbreak of syphilis decimated</w:t>
      </w:r>
      <w:r w:rsidRPr="00BF6D14">
        <w:rPr>
          <w:rFonts w:cs="Arial"/>
          <w:b/>
          <w:bCs/>
          <w:color w:val="000000"/>
          <w:sz w:val="24"/>
        </w:rPr>
        <w:t xml:space="preserve"> the population of Europe, before spreading to Asia where the disease devastated the Chinese people in 1505. Outbreaks such as this were in part due to the rise of modern religions such as Christianity and Islam, which forbade the use of birth control.</w:t>
      </w:r>
    </w:p>
    <w:p w:rsidR="00BF6D14" w:rsidRDefault="002A00D5" w:rsidP="00BF6D14">
      <w:pPr>
        <w:shd w:val="clear" w:color="auto" w:fill="FFFFFF"/>
        <w:spacing w:before="100" w:beforeAutospacing="1" w:after="100" w:afterAutospacing="1"/>
        <w:rPr>
          <w:rFonts w:cs="Arial"/>
          <w:color w:val="000000"/>
          <w:sz w:val="24"/>
        </w:rPr>
      </w:pPr>
      <w:r w:rsidRPr="00F5656C">
        <w:rPr>
          <w:rFonts w:cs="Arial"/>
          <w:b/>
          <w:noProof/>
          <w:color w:val="000000"/>
          <w:sz w:val="24"/>
        </w:rPr>
        <w:pict>
          <v:shapetype id="_x0000_t202" coordsize="21600,21600" o:spt="202" path="m,l,21600r21600,l21600,xe">
            <v:stroke joinstyle="miter"/>
            <v:path gradientshapeok="t" o:connecttype="rect"/>
          </v:shapetype>
          <v:shape id="_x0000_s1043" type="#_x0000_t202" style="position:absolute;margin-left:12.65pt;margin-top:48.5pt;width:446.2pt;height:66.75pt;z-index:251685888" stroked="f">
            <v:textbox style="mso-next-textbox:#_x0000_s1043">
              <w:txbxContent>
                <w:p w:rsidR="00542FCD" w:rsidRDefault="00542FCD">
                  <w:r w:rsidRPr="00543D6F">
                    <w:rPr>
                      <w:noProof/>
                    </w:rPr>
                    <w:drawing>
                      <wp:inline distT="0" distB="0" distL="0" distR="0">
                        <wp:extent cx="5132987" cy="773447"/>
                        <wp:effectExtent l="19050" t="0" r="0" b="0"/>
                        <wp:docPr id="8" name="Picture 4" descr="Uncomfortable: This preserved sheepskin condom dates from the Tudor peri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ncomfortable: This preserved sheepskin condom dates from the Tudor period"/>
                                <pic:cNvPicPr>
                                  <a:picLocks noChangeAspect="1" noChangeArrowheads="1"/>
                                </pic:cNvPicPr>
                              </pic:nvPicPr>
                              <pic:blipFill>
                                <a:blip r:embed="rId7"/>
                                <a:srcRect/>
                                <a:stretch>
                                  <a:fillRect/>
                                </a:stretch>
                              </pic:blipFill>
                              <pic:spPr bwMode="auto">
                                <a:xfrm>
                                  <a:off x="0" y="0"/>
                                  <a:ext cx="5136444" cy="773968"/>
                                </a:xfrm>
                                <a:prstGeom prst="rect">
                                  <a:avLst/>
                                </a:prstGeom>
                                <a:noFill/>
                                <a:ln w="9525">
                                  <a:noFill/>
                                  <a:miter lim="800000"/>
                                  <a:headEnd/>
                                  <a:tailEnd/>
                                </a:ln>
                              </pic:spPr>
                            </pic:pic>
                          </a:graphicData>
                        </a:graphic>
                      </wp:inline>
                    </w:drawing>
                  </w:r>
                </w:p>
              </w:txbxContent>
            </v:textbox>
          </v:shape>
        </w:pict>
      </w:r>
      <w:r w:rsidR="00BF6D14" w:rsidRPr="00F5656C">
        <w:rPr>
          <w:rFonts w:cs="Arial"/>
          <w:b/>
          <w:color w:val="000000"/>
          <w:sz w:val="24"/>
        </w:rPr>
        <w:t>1564:</w:t>
      </w:r>
      <w:r w:rsidR="00BF6D14" w:rsidRPr="00BF6D14">
        <w:rPr>
          <w:rFonts w:cs="Arial"/>
          <w:color w:val="000000"/>
          <w:sz w:val="24"/>
        </w:rPr>
        <w:t xml:space="preserve"> Italian doctor Gabriele Falloppio publishes De Morbo Gallico (The French Disease), whic</w:t>
      </w:r>
      <w:r w:rsidR="00DE4D26">
        <w:rPr>
          <w:rFonts w:cs="Arial"/>
          <w:color w:val="000000"/>
          <w:sz w:val="24"/>
        </w:rPr>
        <w:t>h was the first medical research</w:t>
      </w:r>
      <w:r w:rsidR="00BF6D14" w:rsidRPr="00BF6D14">
        <w:rPr>
          <w:rFonts w:cs="Arial"/>
          <w:color w:val="000000"/>
          <w:sz w:val="24"/>
        </w:rPr>
        <w:t xml:space="preserve"> to suggest the use of condoms as a means of tackling syphilis.</w:t>
      </w:r>
    </w:p>
    <w:p w:rsidR="00543D6F" w:rsidRDefault="00543D6F" w:rsidP="00BF6D14">
      <w:pPr>
        <w:shd w:val="clear" w:color="auto" w:fill="FFFFFF"/>
        <w:spacing w:before="100" w:beforeAutospacing="1" w:after="100" w:afterAutospacing="1"/>
        <w:rPr>
          <w:rFonts w:cs="Arial"/>
          <w:color w:val="000000"/>
          <w:sz w:val="24"/>
        </w:rPr>
      </w:pPr>
    </w:p>
    <w:p w:rsidR="00543D6F" w:rsidRDefault="00543D6F" w:rsidP="00BF6D14">
      <w:pPr>
        <w:shd w:val="clear" w:color="auto" w:fill="FFFFFF"/>
        <w:spacing w:before="100" w:beforeAutospacing="1" w:after="100" w:afterAutospacing="1"/>
        <w:rPr>
          <w:rFonts w:cs="Arial"/>
          <w:color w:val="000000"/>
          <w:sz w:val="24"/>
        </w:rPr>
      </w:pPr>
    </w:p>
    <w:p w:rsidR="00543D6F" w:rsidRPr="00BF6D14" w:rsidRDefault="00543D6F" w:rsidP="00543D6F">
      <w:pPr>
        <w:shd w:val="clear" w:color="auto" w:fill="FFFFFF"/>
        <w:spacing w:before="100" w:beforeAutospacing="1" w:after="100" w:afterAutospacing="1"/>
        <w:jc w:val="center"/>
        <w:rPr>
          <w:rFonts w:cs="Arial"/>
          <w:color w:val="000000"/>
          <w:sz w:val="24"/>
        </w:rPr>
      </w:pPr>
      <w:r w:rsidRPr="00543D6F">
        <w:rPr>
          <w:rFonts w:cs="Arial"/>
          <w:color w:val="000000"/>
          <w:sz w:val="24"/>
        </w:rPr>
        <w:t>This preserved sheepskin condom dates from the Tudor period</w:t>
      </w:r>
    </w:p>
    <w:p w:rsidR="00BF6D14" w:rsidRPr="00BF6D14" w:rsidRDefault="00BF6D14" w:rsidP="00BF6D14">
      <w:pPr>
        <w:shd w:val="clear" w:color="auto" w:fill="FFFFFF"/>
        <w:spacing w:before="100" w:beforeAutospacing="1" w:after="100" w:afterAutospacing="1"/>
        <w:rPr>
          <w:rFonts w:cs="Arial"/>
          <w:b/>
          <w:bCs/>
          <w:color w:val="000000"/>
          <w:sz w:val="24"/>
        </w:rPr>
      </w:pPr>
      <w:r w:rsidRPr="00BF6D14">
        <w:rPr>
          <w:rFonts w:cs="Arial"/>
          <w:b/>
          <w:bCs/>
          <w:color w:val="000000"/>
          <w:sz w:val="24"/>
        </w:rPr>
        <w:t>1666: The English Birth Rate Commission ascribes falling birth rates to the use of '</w:t>
      </w:r>
      <w:r w:rsidR="001B348D" w:rsidRPr="00BF6D14">
        <w:rPr>
          <w:rFonts w:cs="Arial"/>
          <w:b/>
          <w:bCs/>
          <w:color w:val="000000"/>
          <w:sz w:val="24"/>
        </w:rPr>
        <w:t>condoms</w:t>
      </w:r>
      <w:r w:rsidRPr="00BF6D14">
        <w:rPr>
          <w:rFonts w:cs="Arial"/>
          <w:b/>
          <w:bCs/>
          <w:color w:val="000000"/>
          <w:sz w:val="24"/>
        </w:rPr>
        <w:t>' - the first recorded use of the word.</w:t>
      </w:r>
    </w:p>
    <w:p w:rsidR="00BF6D14" w:rsidRPr="00BF6D14" w:rsidRDefault="00BF6D14" w:rsidP="00BF6D14">
      <w:pPr>
        <w:shd w:val="clear" w:color="auto" w:fill="FFFFFF"/>
        <w:spacing w:before="100" w:beforeAutospacing="1" w:after="100" w:afterAutospacing="1"/>
        <w:rPr>
          <w:rFonts w:cs="Arial"/>
          <w:color w:val="000000"/>
          <w:sz w:val="24"/>
        </w:rPr>
      </w:pPr>
      <w:r w:rsidRPr="00F5656C">
        <w:rPr>
          <w:rFonts w:cs="Arial"/>
          <w:b/>
          <w:color w:val="000000"/>
          <w:sz w:val="24"/>
        </w:rPr>
        <w:t>1640:</w:t>
      </w:r>
      <w:r w:rsidRPr="00BF6D14">
        <w:rPr>
          <w:rFonts w:cs="Arial"/>
          <w:color w:val="000000"/>
          <w:sz w:val="24"/>
        </w:rPr>
        <w:t xml:space="preserve"> Condoms made from animal intestines have been discovered, which date from the English Civil War. The prophylactics,</w:t>
      </w:r>
      <w:r w:rsidR="00542FCD">
        <w:rPr>
          <w:rFonts w:cs="Arial"/>
          <w:color w:val="000000"/>
          <w:sz w:val="24"/>
        </w:rPr>
        <w:t>’</w:t>
      </w:r>
      <w:r w:rsidRPr="00BF6D14">
        <w:rPr>
          <w:rFonts w:cs="Arial"/>
          <w:color w:val="000000"/>
          <w:sz w:val="24"/>
        </w:rPr>
        <w:t xml:space="preserve"> discovered in a toilet, were believed to have been used by the troo</w:t>
      </w:r>
      <w:r w:rsidR="00542FCD">
        <w:rPr>
          <w:rFonts w:cs="Arial"/>
          <w:color w:val="000000"/>
          <w:sz w:val="24"/>
        </w:rPr>
        <w:t>ps of King Charles I - mainly with</w:t>
      </w:r>
      <w:r w:rsidRPr="00BF6D14">
        <w:rPr>
          <w:rFonts w:cs="Arial"/>
          <w:color w:val="000000"/>
          <w:sz w:val="24"/>
        </w:rPr>
        <w:t xml:space="preserve"> each other.</w:t>
      </w:r>
      <w:r w:rsidR="00542FCD">
        <w:rPr>
          <w:rFonts w:cs="Arial"/>
          <w:color w:val="000000"/>
          <w:sz w:val="24"/>
        </w:rPr>
        <w:t>’</w:t>
      </w:r>
    </w:p>
    <w:p w:rsidR="00BF6D14" w:rsidRPr="00BF6D14" w:rsidRDefault="00BF6D14" w:rsidP="00BF6D14">
      <w:pPr>
        <w:shd w:val="clear" w:color="auto" w:fill="FFFFFF"/>
        <w:spacing w:before="100" w:beforeAutospacing="1" w:after="100" w:afterAutospacing="1"/>
        <w:rPr>
          <w:rFonts w:cs="Arial"/>
          <w:b/>
          <w:bCs/>
          <w:color w:val="000000"/>
          <w:sz w:val="24"/>
        </w:rPr>
      </w:pPr>
      <w:r w:rsidRPr="00BF6D14">
        <w:rPr>
          <w:rFonts w:cs="Arial"/>
          <w:b/>
          <w:bCs/>
          <w:color w:val="000000"/>
          <w:sz w:val="24"/>
        </w:rPr>
        <w:t>1708: By the 18th century, condom use had become widespread, although they weren't to everyone's taste. John Campbell, 2nd Duke of Argyll, unsuccessfully tried to have them banned in 1708, while in 1717, Daniel Turner, an English doctor, published a text condemning condom use.</w:t>
      </w:r>
    </w:p>
    <w:p w:rsidR="00BF6D14" w:rsidRPr="00BF6D14" w:rsidRDefault="00BF6D14" w:rsidP="00BF6D14">
      <w:pPr>
        <w:shd w:val="clear" w:color="auto" w:fill="FFFFFF"/>
        <w:spacing w:before="100" w:beforeAutospacing="1" w:after="100" w:afterAutospacing="1"/>
        <w:rPr>
          <w:rFonts w:cs="Arial"/>
          <w:color w:val="000000"/>
          <w:sz w:val="24"/>
        </w:rPr>
      </w:pPr>
      <w:r w:rsidRPr="00F5656C">
        <w:rPr>
          <w:rFonts w:cs="Arial"/>
          <w:b/>
          <w:color w:val="000000"/>
          <w:sz w:val="24"/>
        </w:rPr>
        <w:t>1840:</w:t>
      </w:r>
      <w:r w:rsidRPr="00BF6D14">
        <w:rPr>
          <w:rFonts w:cs="Arial"/>
          <w:color w:val="000000"/>
          <w:sz w:val="24"/>
        </w:rPr>
        <w:t xml:space="preserve"> Although uncomfortably thick, condoms had become affordable for all and were widely promoted to the working classes - all thanks to the discovery of rubber.</w:t>
      </w:r>
    </w:p>
    <w:p w:rsidR="00BF6D14" w:rsidRPr="00BF6D14" w:rsidRDefault="00BF6D14" w:rsidP="00BF6D14">
      <w:pPr>
        <w:shd w:val="clear" w:color="auto" w:fill="FFFFFF"/>
        <w:spacing w:before="100" w:beforeAutospacing="1" w:after="100" w:afterAutospacing="1"/>
        <w:rPr>
          <w:rFonts w:cs="Arial"/>
          <w:b/>
          <w:bCs/>
          <w:color w:val="000000"/>
          <w:sz w:val="24"/>
        </w:rPr>
      </w:pPr>
      <w:r w:rsidRPr="00BF6D14">
        <w:rPr>
          <w:rFonts w:cs="Arial"/>
          <w:b/>
          <w:bCs/>
          <w:color w:val="000000"/>
          <w:sz w:val="24"/>
        </w:rPr>
        <w:lastRenderedPageBreak/>
        <w:t>1870: The first major condom manufacturer, E. L</w:t>
      </w:r>
      <w:r w:rsidR="00542FCD">
        <w:rPr>
          <w:rFonts w:cs="Arial"/>
          <w:b/>
          <w:bCs/>
          <w:color w:val="000000"/>
          <w:sz w:val="24"/>
        </w:rPr>
        <w:t xml:space="preserve">ambert and Son of </w:t>
      </w:r>
      <w:proofErr w:type="spellStart"/>
      <w:r w:rsidR="00542FCD">
        <w:rPr>
          <w:rFonts w:cs="Arial"/>
          <w:b/>
          <w:bCs/>
          <w:color w:val="000000"/>
          <w:sz w:val="24"/>
        </w:rPr>
        <w:t>Dalston</w:t>
      </w:r>
      <w:proofErr w:type="spellEnd"/>
      <w:r w:rsidR="00542FCD">
        <w:rPr>
          <w:rFonts w:cs="Arial"/>
          <w:b/>
          <w:bCs/>
          <w:color w:val="000000"/>
          <w:sz w:val="24"/>
        </w:rPr>
        <w:t>, opened</w:t>
      </w:r>
      <w:r w:rsidRPr="00BF6D14">
        <w:rPr>
          <w:rFonts w:cs="Arial"/>
          <w:b/>
          <w:bCs/>
          <w:color w:val="000000"/>
          <w:sz w:val="24"/>
        </w:rPr>
        <w:t xml:space="preserve"> its doors in London.</w:t>
      </w:r>
    </w:p>
    <w:p w:rsidR="00BF6D14" w:rsidRPr="00BF6D14" w:rsidRDefault="00BF6D14" w:rsidP="00BF6D14">
      <w:pPr>
        <w:shd w:val="clear" w:color="auto" w:fill="FFFFFF"/>
        <w:spacing w:before="100" w:beforeAutospacing="1" w:after="100" w:afterAutospacing="1"/>
        <w:rPr>
          <w:rFonts w:cs="Arial"/>
          <w:color w:val="000000"/>
          <w:sz w:val="24"/>
        </w:rPr>
      </w:pPr>
      <w:r w:rsidRPr="00F5656C">
        <w:rPr>
          <w:rFonts w:cs="Arial"/>
          <w:b/>
          <w:color w:val="000000"/>
          <w:sz w:val="24"/>
        </w:rPr>
        <w:t>1912:</w:t>
      </w:r>
      <w:r w:rsidRPr="00BF6D14">
        <w:rPr>
          <w:rFonts w:cs="Arial"/>
          <w:color w:val="000000"/>
          <w:sz w:val="24"/>
        </w:rPr>
        <w:t xml:space="preserve"> German ent</w:t>
      </w:r>
      <w:r w:rsidR="00542FCD">
        <w:rPr>
          <w:rFonts w:cs="Arial"/>
          <w:color w:val="000000"/>
          <w:sz w:val="24"/>
        </w:rPr>
        <w:t>repreneur, Julius Fromm, invented</w:t>
      </w:r>
      <w:r w:rsidRPr="00BF6D14">
        <w:rPr>
          <w:rFonts w:cs="Arial"/>
          <w:color w:val="000000"/>
          <w:sz w:val="24"/>
        </w:rPr>
        <w:t xml:space="preserve"> a new and speedy way of making condoms called 'cement dipping', which involved adding petrol to rubber to make it liquid before dripping it over a glass mould. Fromm was also the first to make branded condoms.</w:t>
      </w:r>
    </w:p>
    <w:p w:rsidR="001B348D" w:rsidRPr="00BF6D14" w:rsidRDefault="00BF6D14" w:rsidP="00BF6D14">
      <w:pPr>
        <w:shd w:val="clear" w:color="auto" w:fill="FFFFFF"/>
        <w:spacing w:before="100" w:beforeAutospacing="1" w:after="100" w:afterAutospacing="1"/>
        <w:rPr>
          <w:rFonts w:cs="Arial"/>
          <w:b/>
          <w:bCs/>
          <w:color w:val="000000"/>
          <w:sz w:val="24"/>
        </w:rPr>
      </w:pPr>
      <w:r w:rsidRPr="00BF6D14">
        <w:rPr>
          <w:rFonts w:cs="Arial"/>
          <w:b/>
          <w:bCs/>
          <w:color w:val="000000"/>
          <w:sz w:val="24"/>
        </w:rPr>
        <w:t>1</w:t>
      </w:r>
      <w:r w:rsidR="00542FCD">
        <w:rPr>
          <w:rFonts w:cs="Arial"/>
          <w:b/>
          <w:bCs/>
          <w:color w:val="000000"/>
          <w:sz w:val="24"/>
        </w:rPr>
        <w:t>914: The German military were</w:t>
      </w:r>
      <w:r w:rsidRPr="00BF6D14">
        <w:rPr>
          <w:rFonts w:cs="Arial"/>
          <w:b/>
          <w:bCs/>
          <w:color w:val="000000"/>
          <w:sz w:val="24"/>
        </w:rPr>
        <w:t xml:space="preserve"> the first to promote condom use among troops. By the time World War One broke out in 1914, all countries, except the UK and the USA, handed out condoms to their soldiers. As a result, by the end of the war, the US army had been forced to deal with nearly 400,000 cases of STDs.</w:t>
      </w:r>
    </w:p>
    <w:p w:rsidR="00BF6D14" w:rsidRPr="00BF6D14" w:rsidRDefault="00BF6D14" w:rsidP="00BF6D14">
      <w:pPr>
        <w:shd w:val="clear" w:color="auto" w:fill="FFFFFF"/>
        <w:spacing w:before="100" w:beforeAutospacing="1" w:after="100" w:afterAutospacing="1"/>
        <w:rPr>
          <w:rFonts w:cs="Arial"/>
          <w:color w:val="000000"/>
          <w:sz w:val="24"/>
        </w:rPr>
      </w:pPr>
      <w:r w:rsidRPr="00F5656C">
        <w:rPr>
          <w:rFonts w:cs="Arial"/>
          <w:b/>
          <w:color w:val="000000"/>
          <w:sz w:val="24"/>
        </w:rPr>
        <w:t>1920:</w:t>
      </w:r>
      <w:r w:rsidRPr="00BF6D14">
        <w:rPr>
          <w:rFonts w:cs="Arial"/>
          <w:color w:val="000000"/>
          <w:sz w:val="24"/>
        </w:rPr>
        <w:t xml:space="preserve"> Latex was invented, revolutionising the condom in the process. Youngs Rubber Company was the first to manufacture a latex condom, which was sold under the Trojan brand.</w:t>
      </w:r>
    </w:p>
    <w:p w:rsidR="00BF6D14" w:rsidRPr="00BF6D14" w:rsidRDefault="00BF6D14" w:rsidP="00BF6D14">
      <w:pPr>
        <w:shd w:val="clear" w:color="auto" w:fill="FFFFFF"/>
        <w:spacing w:before="100" w:beforeAutospacing="1" w:after="100" w:afterAutospacing="1"/>
        <w:rPr>
          <w:rFonts w:cs="Arial"/>
          <w:b/>
          <w:bCs/>
          <w:color w:val="000000"/>
          <w:sz w:val="24"/>
        </w:rPr>
      </w:pPr>
      <w:r w:rsidRPr="00BF6D14">
        <w:rPr>
          <w:rFonts w:cs="Arial"/>
          <w:b/>
          <w:bCs/>
          <w:color w:val="000000"/>
          <w:sz w:val="24"/>
        </w:rPr>
        <w:t>1932: The London Rubber Company became the first European company to make latex condoms, which they sold under the trade name, Durex.</w:t>
      </w:r>
    </w:p>
    <w:p w:rsidR="000669FA" w:rsidRPr="000669FA" w:rsidRDefault="002A00D5" w:rsidP="000669FA">
      <w:pPr>
        <w:spacing w:after="267" w:line="409" w:lineRule="atLeast"/>
        <w:rPr>
          <w:color w:val="333333"/>
          <w:sz w:val="24"/>
        </w:rPr>
      </w:pPr>
      <w:r w:rsidRPr="00F5656C">
        <w:rPr>
          <w:rFonts w:cs="Arial"/>
          <w:b/>
          <w:noProof/>
          <w:color w:val="000000"/>
          <w:sz w:val="24"/>
        </w:rPr>
        <w:pict>
          <v:shape id="_x0000_s1042" type="#_x0000_t202" style="position:absolute;margin-left:-4pt;margin-top:108.6pt;width:544pt;height:298.65pt;z-index:251684864" stroked="f">
            <v:textbox style="mso-next-textbox:#_x0000_s1042">
              <w:txbxContent>
                <w:p w:rsidR="00542FCD" w:rsidRDefault="00542FCD">
                  <w:r w:rsidRPr="002D6787">
                    <w:rPr>
                      <w:noProof/>
                    </w:rPr>
                    <w:drawing>
                      <wp:inline distT="0" distB="0" distL="0" distR="0">
                        <wp:extent cx="2912745" cy="4380230"/>
                        <wp:effectExtent l="19050" t="0" r="1905" b="0"/>
                        <wp:docPr id="2" name="Picture 1" descr="Protection: During the Second World War, soldiers were encouraged to use the prophylactics, although troops fighting in the Great War weren't so lucky: they had to use the ineffective Pough-Boy Prophylactic kit (r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otection: During the Second World War, soldiers were encouraged to use the prophylactics, although troops fighting in the Great War weren't so lucky: they had to use the ineffective Pough-Boy Prophylactic kit (right)"/>
                                <pic:cNvPicPr>
                                  <a:picLocks noChangeAspect="1" noChangeArrowheads="1"/>
                                </pic:cNvPicPr>
                              </pic:nvPicPr>
                              <pic:blipFill>
                                <a:blip r:embed="rId8" cstate="print"/>
                                <a:srcRect/>
                                <a:stretch>
                                  <a:fillRect/>
                                </a:stretch>
                              </pic:blipFill>
                              <pic:spPr bwMode="auto">
                                <a:xfrm>
                                  <a:off x="0" y="0"/>
                                  <a:ext cx="2912745" cy="4380230"/>
                                </a:xfrm>
                                <a:prstGeom prst="rect">
                                  <a:avLst/>
                                </a:prstGeom>
                                <a:noFill/>
                                <a:ln w="9525">
                                  <a:noFill/>
                                  <a:miter lim="800000"/>
                                  <a:headEnd/>
                                  <a:tailEnd/>
                                </a:ln>
                              </pic:spPr>
                            </pic:pic>
                          </a:graphicData>
                        </a:graphic>
                      </wp:inline>
                    </w:drawing>
                  </w:r>
                  <w:r w:rsidRPr="002D6787">
                    <w:rPr>
                      <w:noProof/>
                    </w:rPr>
                    <w:drawing>
                      <wp:inline distT="0" distB="0" distL="0" distR="0">
                        <wp:extent cx="3728861" cy="4453723"/>
                        <wp:effectExtent l="19050" t="0" r="4939" b="0"/>
                        <wp:docPr id="7" name="Picture 1" descr="http://4.bp.blogspot.com/-2c9hzzJljzM/VV-VarPg6jI/AAAAAAABh10/qXN5e7t7bOI/s1600/Vintage%2BSTD%2BPropaganda%2BPoster%2B%252812%2529.jpg">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4.bp.blogspot.com/-2c9hzzJljzM/VV-VarPg6jI/AAAAAAABh10/qXN5e7t7bOI/s1600/Vintage%2BSTD%2BPropaganda%2BPoster%2B%252812%2529.jpg">
                                  <a:hlinkClick r:id="rId9"/>
                                </pic:cNvPr>
                                <pic:cNvPicPr>
                                  <a:picLocks noChangeAspect="1" noChangeArrowheads="1"/>
                                </pic:cNvPicPr>
                              </pic:nvPicPr>
                              <pic:blipFill>
                                <a:blip r:embed="rId10"/>
                                <a:srcRect/>
                                <a:stretch>
                                  <a:fillRect/>
                                </a:stretch>
                              </pic:blipFill>
                              <pic:spPr bwMode="auto">
                                <a:xfrm>
                                  <a:off x="0" y="0"/>
                                  <a:ext cx="3736508" cy="4462856"/>
                                </a:xfrm>
                                <a:prstGeom prst="rect">
                                  <a:avLst/>
                                </a:prstGeom>
                                <a:noFill/>
                                <a:ln w="9525">
                                  <a:noFill/>
                                  <a:miter lim="800000"/>
                                  <a:headEnd/>
                                  <a:tailEnd/>
                                </a:ln>
                              </pic:spPr>
                            </pic:pic>
                          </a:graphicData>
                        </a:graphic>
                      </wp:inline>
                    </w:drawing>
                  </w:r>
                </w:p>
              </w:txbxContent>
            </v:textbox>
          </v:shape>
        </w:pict>
      </w:r>
      <w:r w:rsidR="00F5656C" w:rsidRPr="00F5656C">
        <w:rPr>
          <w:rFonts w:cs="Arial"/>
          <w:b/>
          <w:color w:val="000000"/>
          <w:sz w:val="24"/>
        </w:rPr>
        <w:t>1941:</w:t>
      </w:r>
      <w:r w:rsidR="00F5656C">
        <w:rPr>
          <w:rFonts w:cs="Arial"/>
          <w:color w:val="000000"/>
          <w:sz w:val="24"/>
        </w:rPr>
        <w:t xml:space="preserve"> Germany outlawed</w:t>
      </w:r>
      <w:r w:rsidR="00BF6D14" w:rsidRPr="00BF6D14">
        <w:rPr>
          <w:rFonts w:cs="Arial"/>
          <w:color w:val="000000"/>
          <w:sz w:val="24"/>
        </w:rPr>
        <w:t xml:space="preserve"> civ</w:t>
      </w:r>
      <w:r w:rsidR="00F5656C">
        <w:rPr>
          <w:rFonts w:cs="Arial"/>
          <w:color w:val="000000"/>
          <w:sz w:val="24"/>
        </w:rPr>
        <w:t>ilian use of condoms and directed</w:t>
      </w:r>
      <w:r w:rsidR="00BF6D14" w:rsidRPr="00BF6D14">
        <w:rPr>
          <w:rFonts w:cs="Arial"/>
          <w:color w:val="000000"/>
          <w:sz w:val="24"/>
        </w:rPr>
        <w:t xml:space="preserve"> the country's entire supply to the military. All combatant nations in World War Two provided their soldiers with vast quantities of prophylactics.</w:t>
      </w:r>
      <w:r w:rsidR="000669FA">
        <w:rPr>
          <w:rFonts w:cs="Arial"/>
          <w:color w:val="000000"/>
          <w:sz w:val="24"/>
        </w:rPr>
        <w:t xml:space="preserve"> </w:t>
      </w:r>
      <w:r w:rsidR="000669FA" w:rsidRPr="00A55CF7">
        <w:rPr>
          <w:rFonts w:ascii="Georgia" w:hAnsi="Georgia"/>
          <w:color w:val="333333"/>
          <w:sz w:val="27"/>
          <w:szCs w:val="27"/>
        </w:rPr>
        <w:t xml:space="preserve"> </w:t>
      </w:r>
      <w:r w:rsidR="000669FA" w:rsidRPr="000669FA">
        <w:rPr>
          <w:color w:val="333333"/>
          <w:sz w:val="24"/>
        </w:rPr>
        <w:t>The military also created an aggressive advertising campaign promoting safe sex through prevention, combining images of sexy women with the not-so-sexy effects of VD.</w:t>
      </w:r>
    </w:p>
    <w:p w:rsidR="00BF6D14" w:rsidRDefault="00BF6D14" w:rsidP="00BF6D14">
      <w:pPr>
        <w:shd w:val="clear" w:color="auto" w:fill="FFFFFF"/>
        <w:spacing w:before="100" w:beforeAutospacing="1" w:after="100" w:afterAutospacing="1"/>
        <w:rPr>
          <w:rFonts w:cs="Arial"/>
          <w:color w:val="000000"/>
          <w:sz w:val="24"/>
        </w:rPr>
      </w:pPr>
    </w:p>
    <w:p w:rsidR="002D6787" w:rsidRDefault="002D6787" w:rsidP="00BF6D14">
      <w:pPr>
        <w:shd w:val="clear" w:color="auto" w:fill="FFFFFF"/>
        <w:spacing w:before="100" w:beforeAutospacing="1" w:after="100" w:afterAutospacing="1"/>
        <w:rPr>
          <w:rFonts w:cs="Arial"/>
          <w:color w:val="000000"/>
          <w:sz w:val="24"/>
        </w:rPr>
      </w:pPr>
    </w:p>
    <w:p w:rsidR="002D6787" w:rsidRDefault="002D6787" w:rsidP="00BF6D14">
      <w:pPr>
        <w:shd w:val="clear" w:color="auto" w:fill="FFFFFF"/>
        <w:spacing w:before="100" w:beforeAutospacing="1" w:after="100" w:afterAutospacing="1"/>
        <w:rPr>
          <w:rFonts w:cs="Arial"/>
          <w:color w:val="000000"/>
          <w:sz w:val="24"/>
        </w:rPr>
      </w:pPr>
    </w:p>
    <w:p w:rsidR="002D6787" w:rsidRDefault="002D6787" w:rsidP="00BF6D14">
      <w:pPr>
        <w:shd w:val="clear" w:color="auto" w:fill="FFFFFF"/>
        <w:spacing w:before="100" w:beforeAutospacing="1" w:after="100" w:afterAutospacing="1"/>
        <w:rPr>
          <w:rFonts w:cs="Arial"/>
          <w:color w:val="000000"/>
          <w:sz w:val="24"/>
        </w:rPr>
      </w:pPr>
    </w:p>
    <w:p w:rsidR="002D6787" w:rsidRDefault="002D6787" w:rsidP="00BF6D14">
      <w:pPr>
        <w:shd w:val="clear" w:color="auto" w:fill="FFFFFF"/>
        <w:spacing w:before="100" w:beforeAutospacing="1" w:after="100" w:afterAutospacing="1"/>
        <w:rPr>
          <w:rFonts w:cs="Arial"/>
          <w:color w:val="000000"/>
          <w:sz w:val="24"/>
        </w:rPr>
      </w:pPr>
    </w:p>
    <w:p w:rsidR="002D6787" w:rsidRDefault="002D6787" w:rsidP="00BF6D14">
      <w:pPr>
        <w:shd w:val="clear" w:color="auto" w:fill="FFFFFF"/>
        <w:spacing w:before="100" w:beforeAutospacing="1" w:after="100" w:afterAutospacing="1"/>
        <w:rPr>
          <w:rFonts w:cs="Arial"/>
          <w:color w:val="000000"/>
          <w:sz w:val="24"/>
        </w:rPr>
      </w:pPr>
    </w:p>
    <w:p w:rsidR="002D6787" w:rsidRPr="00BF6D14" w:rsidRDefault="002D6787" w:rsidP="00BF6D14">
      <w:pPr>
        <w:shd w:val="clear" w:color="auto" w:fill="FFFFFF"/>
        <w:spacing w:before="100" w:beforeAutospacing="1" w:after="100" w:afterAutospacing="1"/>
        <w:rPr>
          <w:rFonts w:cs="Arial"/>
          <w:color w:val="000000"/>
          <w:sz w:val="24"/>
        </w:rPr>
      </w:pPr>
    </w:p>
    <w:p w:rsidR="002D6787" w:rsidRDefault="002D6787" w:rsidP="00BF6D14">
      <w:pPr>
        <w:shd w:val="clear" w:color="auto" w:fill="FFFFFF"/>
        <w:spacing w:before="100" w:beforeAutospacing="1" w:after="100" w:afterAutospacing="1"/>
        <w:rPr>
          <w:rFonts w:cs="Arial"/>
          <w:b/>
          <w:bCs/>
          <w:color w:val="000000"/>
          <w:sz w:val="24"/>
        </w:rPr>
      </w:pPr>
    </w:p>
    <w:p w:rsidR="002D6787" w:rsidRDefault="002D6787" w:rsidP="00BF6D14">
      <w:pPr>
        <w:shd w:val="clear" w:color="auto" w:fill="FFFFFF"/>
        <w:spacing w:before="100" w:beforeAutospacing="1" w:after="100" w:afterAutospacing="1"/>
        <w:rPr>
          <w:rFonts w:cs="Arial"/>
          <w:b/>
          <w:bCs/>
          <w:color w:val="000000"/>
          <w:sz w:val="24"/>
        </w:rPr>
      </w:pPr>
    </w:p>
    <w:p w:rsidR="00BF6D14" w:rsidRPr="00BF6D14" w:rsidRDefault="00BF6D14" w:rsidP="00BF6D14">
      <w:pPr>
        <w:shd w:val="clear" w:color="auto" w:fill="FFFFFF"/>
        <w:spacing w:before="100" w:beforeAutospacing="1" w:after="100" w:afterAutospacing="1"/>
        <w:rPr>
          <w:rFonts w:cs="Arial"/>
          <w:b/>
          <w:bCs/>
          <w:color w:val="000000"/>
          <w:sz w:val="24"/>
        </w:rPr>
      </w:pPr>
      <w:r w:rsidRPr="00BF6D14">
        <w:rPr>
          <w:rFonts w:cs="Arial"/>
          <w:b/>
          <w:bCs/>
          <w:color w:val="000000"/>
          <w:sz w:val="24"/>
        </w:rPr>
        <w:t>1955: Post war, condom use became widespread, with 60 per cent of married British couples and 42 per cent of American pairings regularly using them.</w:t>
      </w:r>
    </w:p>
    <w:p w:rsidR="00BF6D14" w:rsidRPr="00BF6D14" w:rsidRDefault="00BF6D14" w:rsidP="00BF6D14">
      <w:pPr>
        <w:shd w:val="clear" w:color="auto" w:fill="FFFFFF"/>
        <w:spacing w:before="100" w:beforeAutospacing="1" w:after="100" w:afterAutospacing="1"/>
        <w:rPr>
          <w:rFonts w:cs="Arial"/>
          <w:color w:val="000000"/>
          <w:sz w:val="24"/>
        </w:rPr>
      </w:pPr>
      <w:r w:rsidRPr="00F5656C">
        <w:rPr>
          <w:rFonts w:cs="Arial"/>
          <w:b/>
          <w:color w:val="000000"/>
          <w:sz w:val="24"/>
        </w:rPr>
        <w:t>1967:</w:t>
      </w:r>
      <w:r w:rsidRPr="00BF6D14">
        <w:rPr>
          <w:rFonts w:cs="Arial"/>
          <w:color w:val="000000"/>
          <w:sz w:val="24"/>
        </w:rPr>
        <w:t xml:space="preserve"> France repeals its birth control laws, followed by Italy in 1971. The last country to get rid of anti-condom laws was the Republic of Ireland, which did so in 1993.</w:t>
      </w:r>
    </w:p>
    <w:p w:rsidR="00BF6D14" w:rsidRPr="00BF6D14" w:rsidRDefault="00BF6D14" w:rsidP="00BF6D14">
      <w:pPr>
        <w:shd w:val="clear" w:color="auto" w:fill="FFFFFF"/>
        <w:spacing w:before="100" w:beforeAutospacing="1" w:after="100" w:afterAutospacing="1"/>
        <w:rPr>
          <w:rFonts w:cs="Arial"/>
          <w:b/>
          <w:bCs/>
          <w:color w:val="000000"/>
          <w:sz w:val="24"/>
        </w:rPr>
      </w:pPr>
      <w:r w:rsidRPr="00BF6D14">
        <w:rPr>
          <w:rFonts w:cs="Arial"/>
          <w:b/>
          <w:bCs/>
          <w:color w:val="000000"/>
          <w:sz w:val="24"/>
        </w:rPr>
        <w:lastRenderedPageBreak/>
        <w:t>1981: The AIDS epidemic begins, leading to widespread public health campaigns in Western countries between 1985 and 1987. As a result, condom use skyrockets, particularly in Switzerland, where condom use shot up by 80 per cent.</w:t>
      </w:r>
    </w:p>
    <w:p w:rsidR="00A02895" w:rsidRPr="00386D72" w:rsidRDefault="00BF6D14" w:rsidP="00386D72">
      <w:pPr>
        <w:shd w:val="clear" w:color="auto" w:fill="FFFFFF"/>
        <w:spacing w:before="100" w:beforeAutospacing="1" w:after="100" w:afterAutospacing="1"/>
        <w:rPr>
          <w:rFonts w:cs="Arial"/>
          <w:color w:val="000000"/>
          <w:sz w:val="24"/>
        </w:rPr>
      </w:pPr>
      <w:r w:rsidRPr="00F5656C">
        <w:rPr>
          <w:rFonts w:cs="Arial"/>
          <w:b/>
          <w:color w:val="000000"/>
          <w:sz w:val="24"/>
        </w:rPr>
        <w:t>1994:</w:t>
      </w:r>
      <w:r w:rsidRPr="00BF6D14">
        <w:rPr>
          <w:rFonts w:cs="Arial"/>
          <w:color w:val="000000"/>
          <w:sz w:val="24"/>
        </w:rPr>
        <w:t xml:space="preserve"> Condom sales begin to decline slightly as the fear of AIDS diminishes in the West. Nevertheless, globally condom use continues to grow, with experts predicting that 18.6 billion </w:t>
      </w:r>
      <w:r w:rsidR="00532099">
        <w:rPr>
          <w:rFonts w:cs="Arial"/>
          <w:color w:val="000000"/>
          <w:sz w:val="24"/>
        </w:rPr>
        <w:t>will be used every year by 2015</w:t>
      </w:r>
    </w:p>
    <w:p w:rsidR="00A02895" w:rsidRDefault="00A02895" w:rsidP="00A02895">
      <w:pPr>
        <w:jc w:val="center"/>
        <w:rPr>
          <w:b/>
          <w:sz w:val="28"/>
          <w:szCs w:val="28"/>
        </w:rPr>
      </w:pPr>
      <w:r>
        <w:rPr>
          <w:b/>
          <w:sz w:val="28"/>
          <w:szCs w:val="28"/>
        </w:rPr>
        <w:t>2</w:t>
      </w:r>
      <w:r w:rsidRPr="00A02895">
        <w:rPr>
          <w:b/>
          <w:sz w:val="28"/>
          <w:szCs w:val="28"/>
        </w:rPr>
        <w:t xml:space="preserve">. They </w:t>
      </w:r>
      <w:r w:rsidR="00532099" w:rsidRPr="00A02895">
        <w:rPr>
          <w:b/>
          <w:sz w:val="28"/>
          <w:szCs w:val="28"/>
        </w:rPr>
        <w:t>used</w:t>
      </w:r>
      <w:r w:rsidRPr="00A02895">
        <w:rPr>
          <w:b/>
          <w:sz w:val="28"/>
          <w:szCs w:val="28"/>
        </w:rPr>
        <w:t xml:space="preserve"> to be </w:t>
      </w:r>
      <w:r w:rsidR="00532099" w:rsidRPr="00A02895">
        <w:rPr>
          <w:b/>
          <w:sz w:val="28"/>
          <w:szCs w:val="28"/>
        </w:rPr>
        <w:t>hard</w:t>
      </w:r>
      <w:r w:rsidRPr="00A02895">
        <w:rPr>
          <w:b/>
          <w:sz w:val="28"/>
          <w:szCs w:val="28"/>
        </w:rPr>
        <w:t xml:space="preserve"> to </w:t>
      </w:r>
      <w:r w:rsidR="00532099" w:rsidRPr="00A02895">
        <w:rPr>
          <w:b/>
          <w:sz w:val="28"/>
          <w:szCs w:val="28"/>
        </w:rPr>
        <w:t>get</w:t>
      </w:r>
    </w:p>
    <w:p w:rsidR="00A02895" w:rsidRPr="00A02895" w:rsidRDefault="00A02895" w:rsidP="00A02895">
      <w:pPr>
        <w:jc w:val="center"/>
        <w:rPr>
          <w:b/>
          <w:sz w:val="28"/>
          <w:szCs w:val="28"/>
        </w:rPr>
      </w:pPr>
    </w:p>
    <w:p w:rsidR="00A02895" w:rsidRDefault="00A02895" w:rsidP="00A02895">
      <w:r w:rsidRPr="00512E20">
        <w:rPr>
          <w:sz w:val="24"/>
        </w:rPr>
        <w:t>Once available in the United States by prescription</w:t>
      </w:r>
      <w:r w:rsidR="002C1F58">
        <w:rPr>
          <w:sz w:val="24"/>
        </w:rPr>
        <w:t xml:space="preserve"> only</w:t>
      </w:r>
      <w:r w:rsidRPr="00512E20">
        <w:rPr>
          <w:sz w:val="24"/>
        </w:rPr>
        <w:t xml:space="preserve"> </w:t>
      </w:r>
      <w:r w:rsidR="002C1F58">
        <w:rPr>
          <w:sz w:val="24"/>
        </w:rPr>
        <w:t xml:space="preserve">and a prescription was </w:t>
      </w:r>
      <w:r w:rsidR="00386D72">
        <w:rPr>
          <w:sz w:val="24"/>
        </w:rPr>
        <w:t xml:space="preserve">not </w:t>
      </w:r>
      <w:r w:rsidR="00386D72" w:rsidRPr="00512E20">
        <w:rPr>
          <w:sz w:val="24"/>
        </w:rPr>
        <w:t>easy</w:t>
      </w:r>
      <w:r w:rsidRPr="00512E20">
        <w:rPr>
          <w:sz w:val="24"/>
        </w:rPr>
        <w:t xml:space="preserve"> to get, unless you were a man who happened to enjoy the company of prostitutes. Some doctors, </w:t>
      </w:r>
      <w:r w:rsidR="00512E20" w:rsidRPr="00512E20">
        <w:rPr>
          <w:sz w:val="24"/>
        </w:rPr>
        <w:t>averse</w:t>
      </w:r>
      <w:r w:rsidRPr="00512E20">
        <w:rPr>
          <w:sz w:val="24"/>
        </w:rPr>
        <w:t xml:space="preserve"> to giving them to women interested in birth control and </w:t>
      </w:r>
      <w:hyperlink r:id="rId11" w:anchor="w6" w:history="1">
        <w:r w:rsidRPr="00512E20">
          <w:rPr>
            <w:sz w:val="24"/>
          </w:rPr>
          <w:t>STD prevention</w:t>
        </w:r>
      </w:hyperlink>
      <w:r w:rsidRPr="00512E20">
        <w:rPr>
          <w:sz w:val="24"/>
        </w:rPr>
        <w:t>, would happily dish them out to husbands for their extra-curricular activities.</w:t>
      </w:r>
      <w:r w:rsidR="002C1F58">
        <w:rPr>
          <w:sz w:val="24"/>
        </w:rPr>
        <w:t xml:space="preserve">  C</w:t>
      </w:r>
      <w:r w:rsidR="002C1F58" w:rsidRPr="00512E20">
        <w:rPr>
          <w:sz w:val="24"/>
        </w:rPr>
        <w:t xml:space="preserve">ondoms first became available via a </w:t>
      </w:r>
      <w:hyperlink r:id="rId12" w:history="1">
        <w:r w:rsidR="002C1F58" w:rsidRPr="00512E20">
          <w:rPr>
            <w:sz w:val="24"/>
          </w:rPr>
          <w:t>vending machine in 1928</w:t>
        </w:r>
      </w:hyperlink>
      <w:r w:rsidR="002C1F58">
        <w:t>.</w:t>
      </w:r>
    </w:p>
    <w:p w:rsidR="002C1F58" w:rsidRDefault="002A00D5" w:rsidP="00A02895">
      <w:r w:rsidRPr="002A00D5">
        <w:rPr>
          <w:rFonts w:cs="Arial"/>
          <w:bCs/>
          <w:noProof/>
          <w:color w:val="000000"/>
          <w:sz w:val="24"/>
          <w:lang w:eastAsia="zh-TW"/>
        </w:rPr>
        <w:pict>
          <v:shape id="_x0000_s1027" type="#_x0000_t202" style="position:absolute;margin-left:43.1pt;margin-top:5.65pt;width:466.65pt;height:187.95pt;z-index:251662336;mso-width-relative:margin;mso-height-relative:margin" stroked="f">
            <v:textbox>
              <w:txbxContent>
                <w:p w:rsidR="00542FCD" w:rsidRDefault="00542FCD">
                  <w:r w:rsidRPr="00A13A81">
                    <w:rPr>
                      <w:noProof/>
                    </w:rPr>
                    <w:drawing>
                      <wp:inline distT="0" distB="0" distL="0" distR="0">
                        <wp:extent cx="5185128" cy="2348089"/>
                        <wp:effectExtent l="19050" t="0" r="0" b="0"/>
                        <wp:docPr id="6" name="Picture 47" descr="condoms2">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ondoms2">
                                  <a:hlinkClick r:id="rId13"/>
                                </pic:cNvPr>
                                <pic:cNvPicPr>
                                  <a:picLocks noChangeAspect="1" noChangeArrowheads="1"/>
                                </pic:cNvPicPr>
                              </pic:nvPicPr>
                              <pic:blipFill>
                                <a:blip r:embed="rId14" cstate="print"/>
                                <a:srcRect/>
                                <a:stretch>
                                  <a:fillRect/>
                                </a:stretch>
                              </pic:blipFill>
                              <pic:spPr bwMode="auto">
                                <a:xfrm>
                                  <a:off x="0" y="0"/>
                                  <a:ext cx="5185128" cy="2348089"/>
                                </a:xfrm>
                                <a:prstGeom prst="rect">
                                  <a:avLst/>
                                </a:prstGeom>
                                <a:noFill/>
                                <a:ln w="9525">
                                  <a:noFill/>
                                  <a:miter lim="800000"/>
                                  <a:headEnd/>
                                  <a:tailEnd/>
                                </a:ln>
                              </pic:spPr>
                            </pic:pic>
                          </a:graphicData>
                        </a:graphic>
                      </wp:inline>
                    </w:drawing>
                  </w:r>
                </w:p>
              </w:txbxContent>
            </v:textbox>
          </v:shape>
        </w:pict>
      </w:r>
    </w:p>
    <w:p w:rsidR="002C1F58" w:rsidRDefault="002C1F58" w:rsidP="00A02895"/>
    <w:p w:rsidR="002C1F58" w:rsidRDefault="002C1F58" w:rsidP="00A02895"/>
    <w:p w:rsidR="002C1F58" w:rsidRDefault="002C1F58" w:rsidP="00A02895"/>
    <w:p w:rsidR="002C1F58" w:rsidRDefault="002C1F58" w:rsidP="00A02895"/>
    <w:p w:rsidR="002C1F58" w:rsidRDefault="002C1F58" w:rsidP="00A02895"/>
    <w:p w:rsidR="002C1F58" w:rsidRPr="00512E20" w:rsidRDefault="002C1F58" w:rsidP="00A02895">
      <w:pPr>
        <w:rPr>
          <w:sz w:val="24"/>
        </w:rPr>
      </w:pPr>
    </w:p>
    <w:p w:rsidR="002C1F58" w:rsidRDefault="002C1F58" w:rsidP="00A02895">
      <w:pPr>
        <w:shd w:val="clear" w:color="auto" w:fill="FFFFFF"/>
        <w:spacing w:before="100" w:beforeAutospacing="1" w:after="100" w:afterAutospacing="1"/>
        <w:rPr>
          <w:rFonts w:cs="Arial"/>
          <w:bCs/>
          <w:color w:val="000000"/>
          <w:sz w:val="24"/>
        </w:rPr>
      </w:pPr>
    </w:p>
    <w:p w:rsidR="002C1F58" w:rsidRDefault="002C1F58" w:rsidP="00A02895">
      <w:pPr>
        <w:shd w:val="clear" w:color="auto" w:fill="FFFFFF"/>
        <w:spacing w:before="100" w:beforeAutospacing="1" w:after="100" w:afterAutospacing="1"/>
        <w:rPr>
          <w:rFonts w:cs="Arial"/>
          <w:bCs/>
          <w:color w:val="000000"/>
          <w:sz w:val="24"/>
        </w:rPr>
      </w:pPr>
    </w:p>
    <w:p w:rsidR="00A13A81" w:rsidRDefault="00A13A81" w:rsidP="00A13A81">
      <w:pPr>
        <w:rPr>
          <w:rFonts w:cs="Arial"/>
          <w:bCs/>
          <w:color w:val="000000"/>
          <w:sz w:val="24"/>
        </w:rPr>
      </w:pPr>
    </w:p>
    <w:p w:rsidR="00386D72" w:rsidRDefault="00386D72" w:rsidP="00A13A81"/>
    <w:p w:rsidR="00A13A81" w:rsidRDefault="00A13A81" w:rsidP="00A13A81"/>
    <w:p w:rsidR="00A13A81" w:rsidRDefault="001777FA" w:rsidP="00A13A81">
      <w:pPr>
        <w:jc w:val="center"/>
        <w:rPr>
          <w:b/>
          <w:sz w:val="24"/>
        </w:rPr>
      </w:pPr>
      <w:r>
        <w:rPr>
          <w:b/>
          <w:noProof/>
          <w:sz w:val="24"/>
        </w:rPr>
        <w:drawing>
          <wp:anchor distT="0" distB="0" distL="114300" distR="114300" simplePos="0" relativeHeight="251691008" behindDoc="0" locked="0" layoutInCell="1" allowOverlap="1">
            <wp:simplePos x="0" y="0"/>
            <wp:positionH relativeFrom="column">
              <wp:posOffset>760730</wp:posOffset>
            </wp:positionH>
            <wp:positionV relativeFrom="paragraph">
              <wp:posOffset>16510</wp:posOffset>
            </wp:positionV>
            <wp:extent cx="1786255" cy="3488055"/>
            <wp:effectExtent l="876300" t="0" r="842645" b="0"/>
            <wp:wrapSquare wrapText="bothSides"/>
            <wp:docPr id="140" name="Picture 1" descr="Ancient: Linen condoms such as this one (left) were found in early Egyptian tombs. Prettier, if no more comfortable, were the ribbon embellished condoms produced in the 18th centu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ncient: Linen condoms such as this one (left) were found in early Egyptian tombs. Prettier, if no more comfortable, were the ribbon embellished condoms produced in the 18th century"/>
                    <pic:cNvPicPr>
                      <a:picLocks noChangeAspect="1" noChangeArrowheads="1"/>
                    </pic:cNvPicPr>
                  </pic:nvPicPr>
                  <pic:blipFill>
                    <a:blip r:embed="rId15" cstate="print"/>
                    <a:srcRect/>
                    <a:stretch>
                      <a:fillRect/>
                    </a:stretch>
                  </pic:blipFill>
                  <pic:spPr bwMode="auto">
                    <a:xfrm rot="5400000">
                      <a:off x="0" y="0"/>
                      <a:ext cx="1786255" cy="3488055"/>
                    </a:xfrm>
                    <a:prstGeom prst="rect">
                      <a:avLst/>
                    </a:prstGeom>
                    <a:noFill/>
                    <a:ln w="9525">
                      <a:noFill/>
                      <a:miter lim="800000"/>
                      <a:headEnd/>
                      <a:tailEnd/>
                    </a:ln>
                  </pic:spPr>
                </pic:pic>
              </a:graphicData>
            </a:graphic>
          </wp:anchor>
        </w:drawing>
      </w:r>
      <w:r w:rsidR="00A13A81">
        <w:rPr>
          <w:b/>
          <w:sz w:val="24"/>
        </w:rPr>
        <w:t>3</w:t>
      </w:r>
      <w:r w:rsidR="00A13A81" w:rsidRPr="00A13A81">
        <w:rPr>
          <w:b/>
          <w:sz w:val="24"/>
        </w:rPr>
        <w:t>. They Were Developed to Combat Syphilis</w:t>
      </w:r>
      <w:r w:rsidR="00681425">
        <w:rPr>
          <w:b/>
          <w:sz w:val="24"/>
        </w:rPr>
        <w:t xml:space="preserve"> as opposed to birth control</w:t>
      </w:r>
    </w:p>
    <w:p w:rsidR="00A13A81" w:rsidRPr="00A13A81" w:rsidRDefault="00A13A81" w:rsidP="00A13A81">
      <w:pPr>
        <w:jc w:val="center"/>
        <w:rPr>
          <w:b/>
          <w:sz w:val="24"/>
        </w:rPr>
      </w:pPr>
    </w:p>
    <w:p w:rsidR="00681425" w:rsidRDefault="002A00D5" w:rsidP="00681425">
      <w:pPr>
        <w:rPr>
          <w:sz w:val="24"/>
        </w:rPr>
      </w:pPr>
      <w:r>
        <w:rPr>
          <w:noProof/>
          <w:sz w:val="24"/>
        </w:rPr>
        <w:pict>
          <v:shape id="_x0000_s1049" type="#_x0000_t202" style="position:absolute;margin-left:-263.9pt;margin-top:171.4pt;width:208.4pt;height:147.95pt;z-index:251688960;mso-width-percent:400;mso-width-percent:400;mso-width-relative:margin;mso-height-relative:margin" stroked="f">
            <v:textbox style="mso-next-textbox:#_x0000_s1049">
              <w:txbxContent>
                <w:p w:rsidR="00542FCD" w:rsidRDefault="00542FCD" w:rsidP="001777FA">
                  <w:r>
                    <w:rPr>
                      <w:noProof/>
                    </w:rPr>
                    <w:drawing>
                      <wp:inline distT="0" distB="0" distL="0" distR="0">
                        <wp:extent cx="2244090" cy="3023418"/>
                        <wp:effectExtent l="19050" t="0" r="3810" b="0"/>
                        <wp:docPr id="138" name="Picture 1" descr="http://daphne.palomar.edu/ccarpenter/Portraits/falopio%5b1%5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daphne.palomar.edu/ccarpenter/Portraits/falopio%5b1%5d.gif"/>
                                <pic:cNvPicPr>
                                  <a:picLocks noChangeAspect="1" noChangeArrowheads="1"/>
                                </pic:cNvPicPr>
                              </pic:nvPicPr>
                              <pic:blipFill>
                                <a:blip r:embed="rId16"/>
                                <a:srcRect/>
                                <a:stretch>
                                  <a:fillRect/>
                                </a:stretch>
                              </pic:blipFill>
                              <pic:spPr bwMode="auto">
                                <a:xfrm>
                                  <a:off x="0" y="0"/>
                                  <a:ext cx="2244090" cy="3023418"/>
                                </a:xfrm>
                                <a:prstGeom prst="rect">
                                  <a:avLst/>
                                </a:prstGeom>
                                <a:noFill/>
                                <a:ln w="9525">
                                  <a:noFill/>
                                  <a:miter lim="800000"/>
                                  <a:headEnd/>
                                  <a:tailEnd/>
                                </a:ln>
                              </pic:spPr>
                            </pic:pic>
                          </a:graphicData>
                        </a:graphic>
                      </wp:inline>
                    </w:drawing>
                  </w:r>
                </w:p>
              </w:txbxContent>
            </v:textbox>
          </v:shape>
        </w:pict>
      </w:r>
      <w:r w:rsidR="00681425">
        <w:rPr>
          <w:sz w:val="24"/>
        </w:rPr>
        <w:t>In 1494</w:t>
      </w:r>
      <w:r w:rsidR="00681425" w:rsidRPr="00681425">
        <w:rPr>
          <w:sz w:val="24"/>
        </w:rPr>
        <w:t xml:space="preserve"> </w:t>
      </w:r>
      <w:r w:rsidR="00681425">
        <w:rPr>
          <w:rFonts w:cs="Arial"/>
          <w:bCs/>
          <w:color w:val="000000"/>
          <w:sz w:val="24"/>
        </w:rPr>
        <w:t>an outbreak of syphilis decimated</w:t>
      </w:r>
      <w:r w:rsidR="00681425" w:rsidRPr="00681425">
        <w:rPr>
          <w:rFonts w:cs="Arial"/>
          <w:bCs/>
          <w:color w:val="000000"/>
          <w:sz w:val="24"/>
        </w:rPr>
        <w:t xml:space="preserve"> the population of Europe, before spreading to Asia where the disease devastated the Chinese people in 1505. </w:t>
      </w:r>
      <w:r w:rsidR="00681425" w:rsidRPr="00681425">
        <w:rPr>
          <w:sz w:val="24"/>
        </w:rPr>
        <w:t xml:space="preserve"> </w:t>
      </w:r>
      <w:r w:rsidR="00A13A81" w:rsidRPr="00681425">
        <w:rPr>
          <w:sz w:val="24"/>
        </w:rPr>
        <w:t>In 16th century Italy, a man named Gabriele Falloppio (of Fallopian tubes fame</w:t>
      </w:r>
      <w:r w:rsidR="00512E20">
        <w:rPr>
          <w:sz w:val="24"/>
        </w:rPr>
        <w:t xml:space="preserve">) wrote a paper on syphilis. </w:t>
      </w:r>
      <w:r w:rsidR="00681425" w:rsidRPr="00681425">
        <w:rPr>
          <w:sz w:val="24"/>
        </w:rPr>
        <w:t xml:space="preserve">Falloppio performed the first reported test using </w:t>
      </w:r>
      <w:hyperlink r:id="rId17" w:history="1">
        <w:r w:rsidR="00681425" w:rsidRPr="00681425">
          <w:rPr>
            <w:sz w:val="24"/>
          </w:rPr>
          <w:t>linen sheaths</w:t>
        </w:r>
      </w:hyperlink>
      <w:r w:rsidR="00681425" w:rsidRPr="00681425">
        <w:rPr>
          <w:sz w:val="24"/>
        </w:rPr>
        <w:t>. These were soaked in a chemical solution, dried and used to cover the glans of the penis, while being held on ever so quaintly with a ribbon. A test involving 1100 participants showed that the men</w:t>
      </w:r>
      <w:r w:rsidR="00512E20">
        <w:rPr>
          <w:sz w:val="24"/>
        </w:rPr>
        <w:t xml:space="preserve"> using these linen sheaths</w:t>
      </w:r>
      <w:r w:rsidR="00681425" w:rsidRPr="00681425">
        <w:rPr>
          <w:sz w:val="24"/>
        </w:rPr>
        <w:t xml:space="preserve"> did not contra</w:t>
      </w:r>
      <w:r w:rsidR="00681425">
        <w:rPr>
          <w:sz w:val="24"/>
        </w:rPr>
        <w:t xml:space="preserve">ct syphilis. </w:t>
      </w:r>
    </w:p>
    <w:p w:rsidR="00681425" w:rsidRDefault="00681425" w:rsidP="00681425">
      <w:pPr>
        <w:rPr>
          <w:sz w:val="24"/>
        </w:rPr>
      </w:pPr>
    </w:p>
    <w:p w:rsidR="00681425" w:rsidRPr="001777FA" w:rsidRDefault="002A00D5" w:rsidP="001777FA">
      <w:pPr>
        <w:tabs>
          <w:tab w:val="left" w:pos="7200"/>
        </w:tabs>
        <w:rPr>
          <w:sz w:val="24"/>
        </w:rPr>
      </w:pPr>
      <w:r w:rsidRPr="002A00D5">
        <w:rPr>
          <w:noProof/>
        </w:rPr>
        <w:pict>
          <v:shape id="_x0000_s1052" type="#_x0000_t202" style="position:absolute;margin-left:228pt;margin-top:10.65pt;width:219.7pt;height:52.45pt;z-index:251694080" stroked="f">
            <v:textbox style="mso-next-textbox:#_x0000_s1052">
              <w:txbxContent>
                <w:p w:rsidR="00542FCD" w:rsidRPr="00E829A9" w:rsidRDefault="00542FCD" w:rsidP="001777FA">
                  <w:pPr>
                    <w:pStyle w:val="NormalWeb"/>
                  </w:pPr>
                  <w:r w:rsidRPr="00E829A9">
                    <w:rPr>
                      <w:bCs/>
                      <w:sz w:val="27"/>
                      <w:szCs w:val="27"/>
                    </w:rPr>
                    <w:t xml:space="preserve">Gabriele Falloppio (1523-1562) </w:t>
                  </w:r>
                  <w:r w:rsidRPr="00E829A9">
                    <w:rPr>
                      <w:bCs/>
                      <w:sz w:val="27"/>
                      <w:szCs w:val="27"/>
                    </w:rPr>
                    <w:br/>
                    <w:t xml:space="preserve">Italian </w:t>
                  </w:r>
                  <w:r w:rsidRPr="00E829A9">
                    <w:rPr>
                      <w:bCs/>
                      <w:sz w:val="27"/>
                      <w:szCs w:val="27"/>
                      <w:lang w:val="en-US"/>
                    </w:rPr>
                    <w:t xml:space="preserve">surgeon and </w:t>
                  </w:r>
                  <w:r w:rsidRPr="00E829A9">
                    <w:rPr>
                      <w:bCs/>
                      <w:sz w:val="27"/>
                      <w:szCs w:val="27"/>
                    </w:rPr>
                    <w:t>anatomist</w:t>
                  </w:r>
                </w:p>
                <w:p w:rsidR="00542FCD" w:rsidRDefault="00542FCD"/>
              </w:txbxContent>
            </v:textbox>
          </v:shape>
        </w:pict>
      </w:r>
      <w:r w:rsidR="001777FA">
        <w:rPr>
          <w:sz w:val="24"/>
        </w:rPr>
        <w:tab/>
      </w:r>
    </w:p>
    <w:p w:rsidR="00681425" w:rsidRPr="00681425" w:rsidRDefault="00681425" w:rsidP="00681425"/>
    <w:p w:rsidR="00681425" w:rsidRPr="00681425" w:rsidRDefault="00681425" w:rsidP="00681425"/>
    <w:p w:rsidR="00681425" w:rsidRDefault="00681425" w:rsidP="00681425"/>
    <w:p w:rsidR="00405CDB" w:rsidRDefault="00405CDB" w:rsidP="001C607A">
      <w:pPr>
        <w:jc w:val="center"/>
        <w:rPr>
          <w:b/>
          <w:sz w:val="28"/>
          <w:szCs w:val="28"/>
        </w:rPr>
      </w:pPr>
    </w:p>
    <w:p w:rsidR="001C607A" w:rsidRDefault="00B938A8" w:rsidP="001C607A">
      <w:pPr>
        <w:jc w:val="center"/>
        <w:rPr>
          <w:b/>
          <w:sz w:val="28"/>
          <w:szCs w:val="28"/>
        </w:rPr>
      </w:pPr>
      <w:r>
        <w:rPr>
          <w:b/>
          <w:sz w:val="28"/>
          <w:szCs w:val="28"/>
        </w:rPr>
        <w:t>4</w:t>
      </w:r>
      <w:r w:rsidR="001C607A" w:rsidRPr="001C607A">
        <w:rPr>
          <w:b/>
          <w:sz w:val="28"/>
          <w:szCs w:val="28"/>
        </w:rPr>
        <w:t>. The Materials Have Evolved</w:t>
      </w:r>
    </w:p>
    <w:p w:rsidR="001C607A" w:rsidRPr="00512E20" w:rsidRDefault="001C607A" w:rsidP="001C607A">
      <w:pPr>
        <w:rPr>
          <w:sz w:val="24"/>
        </w:rPr>
      </w:pPr>
      <w:r w:rsidRPr="00512E20">
        <w:rPr>
          <w:sz w:val="24"/>
        </w:rPr>
        <w:t xml:space="preserve">Condoms were not </w:t>
      </w:r>
      <w:hyperlink r:id="rId18" w:history="1">
        <w:r w:rsidRPr="00512E20">
          <w:rPr>
            <w:sz w:val="24"/>
          </w:rPr>
          <w:t>always made from latex,</w:t>
        </w:r>
      </w:hyperlink>
      <w:r w:rsidRPr="00512E20">
        <w:rPr>
          <w:sz w:val="24"/>
        </w:rPr>
        <w:t xml:space="preserve"> but from </w:t>
      </w:r>
      <w:r w:rsidR="0064329B" w:rsidRPr="00512E20">
        <w:rPr>
          <w:sz w:val="24"/>
        </w:rPr>
        <w:t>a variety</w:t>
      </w:r>
      <w:r w:rsidRPr="00512E20">
        <w:rPr>
          <w:sz w:val="24"/>
        </w:rPr>
        <w:t xml:space="preserve"> of materials such as</w:t>
      </w:r>
      <w:r w:rsidR="0064329B" w:rsidRPr="00512E20">
        <w:rPr>
          <w:sz w:val="24"/>
        </w:rPr>
        <w:t>, animal</w:t>
      </w:r>
      <w:r w:rsidRPr="00512E20">
        <w:rPr>
          <w:sz w:val="24"/>
        </w:rPr>
        <w:t xml:space="preserve"> intestines</w:t>
      </w:r>
      <w:r w:rsidR="00512E20" w:rsidRPr="00512E20">
        <w:rPr>
          <w:sz w:val="24"/>
        </w:rPr>
        <w:t>, linen, silk and</w:t>
      </w:r>
      <w:r w:rsidRPr="00512E20">
        <w:rPr>
          <w:sz w:val="24"/>
        </w:rPr>
        <w:t xml:space="preserve"> leather have been used throughout history. Different countries used different materials. In the Roman Empire goa</w:t>
      </w:r>
      <w:r w:rsidR="00512E20" w:rsidRPr="00512E20">
        <w:rPr>
          <w:sz w:val="24"/>
        </w:rPr>
        <w:t>t bladders were used</w:t>
      </w:r>
      <w:r w:rsidRPr="00512E20">
        <w:rPr>
          <w:sz w:val="24"/>
        </w:rPr>
        <w:t>, while in Japan lea</w:t>
      </w:r>
      <w:r w:rsidR="00512E20" w:rsidRPr="00512E20">
        <w:rPr>
          <w:sz w:val="24"/>
        </w:rPr>
        <w:t>ther and tortoiseshell were</w:t>
      </w:r>
      <w:r w:rsidRPr="00512E20">
        <w:rPr>
          <w:sz w:val="24"/>
        </w:rPr>
        <w:t xml:space="preserve"> used. Linen was used in </w:t>
      </w:r>
      <w:hyperlink r:id="rId19" w:tgtFrame="_blank" w:history="1">
        <w:r w:rsidRPr="00512E20">
          <w:rPr>
            <w:sz w:val="24"/>
          </w:rPr>
          <w:t>Ancient Egypt as early as 150 AD</w:t>
        </w:r>
      </w:hyperlink>
      <w:r w:rsidRPr="00512E20">
        <w:rPr>
          <w:sz w:val="24"/>
        </w:rPr>
        <w:t xml:space="preserve">. Casanova, the notorious womanizer of the 19th century, was also said to have used linen condoms, and referred to them as </w:t>
      </w:r>
      <w:hyperlink r:id="rId20" w:tgtFrame="_blank" w:history="1">
        <w:r w:rsidRPr="00512E20">
          <w:rPr>
            <w:sz w:val="24"/>
          </w:rPr>
          <w:t>“English riding coats.”</w:t>
        </w:r>
      </w:hyperlink>
      <w:r w:rsidR="00512E20">
        <w:rPr>
          <w:sz w:val="24"/>
        </w:rPr>
        <w:t xml:space="preserve"> </w:t>
      </w:r>
      <w:r w:rsidRPr="00512E20">
        <w:rPr>
          <w:sz w:val="24"/>
        </w:rPr>
        <w:t xml:space="preserve"> The latex we all know today was invented in 1920. </w:t>
      </w:r>
      <w:hyperlink r:id="rId21" w:history="1">
        <w:r w:rsidRPr="00512E20">
          <w:rPr>
            <w:sz w:val="24"/>
          </w:rPr>
          <w:t>The London Rubber Company</w:t>
        </w:r>
      </w:hyperlink>
      <w:r w:rsidRPr="00512E20">
        <w:rPr>
          <w:sz w:val="24"/>
        </w:rPr>
        <w:t>, now known as Durex, was the first European nation to sell latex condoms in 1932.</w:t>
      </w:r>
    </w:p>
    <w:p w:rsidR="001C607A" w:rsidRPr="001C607A" w:rsidRDefault="001C607A" w:rsidP="001C607A">
      <w:pPr>
        <w:rPr>
          <w:sz w:val="24"/>
        </w:rPr>
      </w:pPr>
    </w:p>
    <w:p w:rsidR="001C607A" w:rsidRPr="001C607A" w:rsidRDefault="002A00D5" w:rsidP="001C607A">
      <w:pPr>
        <w:rPr>
          <w:sz w:val="24"/>
        </w:rPr>
      </w:pPr>
      <w:r w:rsidRPr="002A00D5">
        <w:rPr>
          <w:noProof/>
          <w:lang w:val="en-US" w:eastAsia="zh-TW"/>
        </w:rPr>
        <w:pict>
          <v:shape id="_x0000_s1029" type="#_x0000_t202" style="position:absolute;margin-left:22.65pt;margin-top:10.3pt;width:208.5pt;height:178.05pt;z-index:251666432;mso-width-percent:400;mso-width-percent:400;mso-width-relative:margin;mso-height-relative:margin" stroked="f">
            <v:textbox>
              <w:txbxContent>
                <w:p w:rsidR="00542FCD" w:rsidRDefault="00542FCD">
                  <w:r w:rsidRPr="001C607A">
                    <w:rPr>
                      <w:noProof/>
                    </w:rPr>
                    <w:drawing>
                      <wp:inline distT="0" distB="0" distL="0" distR="0">
                        <wp:extent cx="2244273" cy="2156178"/>
                        <wp:effectExtent l="19050" t="0" r="3627" b="0"/>
                        <wp:docPr id="48" name="Picture 48" descr="condoms3">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ondoms3">
                                  <a:hlinkClick r:id="rId22"/>
                                </pic:cNvPr>
                                <pic:cNvPicPr>
                                  <a:picLocks noChangeAspect="1" noChangeArrowheads="1"/>
                                </pic:cNvPicPr>
                              </pic:nvPicPr>
                              <pic:blipFill>
                                <a:blip r:embed="rId23" cstate="print"/>
                                <a:srcRect/>
                                <a:stretch>
                                  <a:fillRect/>
                                </a:stretch>
                              </pic:blipFill>
                              <pic:spPr bwMode="auto">
                                <a:xfrm>
                                  <a:off x="0" y="0"/>
                                  <a:ext cx="2244090" cy="2156003"/>
                                </a:xfrm>
                                <a:prstGeom prst="rect">
                                  <a:avLst/>
                                </a:prstGeom>
                                <a:noFill/>
                                <a:ln w="9525">
                                  <a:noFill/>
                                  <a:miter lim="800000"/>
                                  <a:headEnd/>
                                  <a:tailEnd/>
                                </a:ln>
                              </pic:spPr>
                            </pic:pic>
                          </a:graphicData>
                        </a:graphic>
                      </wp:inline>
                    </w:drawing>
                  </w:r>
                </w:p>
              </w:txbxContent>
            </v:textbox>
          </v:shape>
        </w:pict>
      </w:r>
      <w:r w:rsidRPr="002A00D5">
        <w:rPr>
          <w:noProof/>
        </w:rPr>
        <w:pict>
          <v:shape id="_x0000_s1030" type="#_x0000_t202" style="position:absolute;margin-left:277.55pt;margin-top:10.3pt;width:235.55pt;height:178.5pt;z-index:251667456" stroked="f">
            <v:textbox>
              <w:txbxContent>
                <w:p w:rsidR="00542FCD" w:rsidRDefault="00542FCD">
                  <w:r w:rsidRPr="001C607A">
                    <w:rPr>
                      <w:noProof/>
                    </w:rPr>
                    <w:drawing>
                      <wp:inline distT="0" distB="0" distL="0" distR="0">
                        <wp:extent cx="2799080" cy="2196077"/>
                        <wp:effectExtent l="19050" t="0" r="1270" b="0"/>
                        <wp:docPr id="49" name="Picture 49" descr="condoms4">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ondoms4">
                                  <a:hlinkClick r:id="rId24"/>
                                </pic:cNvPr>
                                <pic:cNvPicPr>
                                  <a:picLocks noChangeAspect="1" noChangeArrowheads="1"/>
                                </pic:cNvPicPr>
                              </pic:nvPicPr>
                              <pic:blipFill>
                                <a:blip r:embed="rId25" cstate="print"/>
                                <a:srcRect/>
                                <a:stretch>
                                  <a:fillRect/>
                                </a:stretch>
                              </pic:blipFill>
                              <pic:spPr bwMode="auto">
                                <a:xfrm>
                                  <a:off x="0" y="0"/>
                                  <a:ext cx="2799080" cy="2196077"/>
                                </a:xfrm>
                                <a:prstGeom prst="rect">
                                  <a:avLst/>
                                </a:prstGeom>
                                <a:noFill/>
                                <a:ln w="9525">
                                  <a:noFill/>
                                  <a:miter lim="800000"/>
                                  <a:headEnd/>
                                  <a:tailEnd/>
                                </a:ln>
                              </pic:spPr>
                            </pic:pic>
                          </a:graphicData>
                        </a:graphic>
                      </wp:inline>
                    </w:drawing>
                  </w:r>
                </w:p>
              </w:txbxContent>
            </v:textbox>
          </v:shape>
        </w:pict>
      </w:r>
    </w:p>
    <w:p w:rsidR="00B938A8" w:rsidRDefault="00B938A8" w:rsidP="00681425">
      <w:pPr>
        <w:jc w:val="center"/>
      </w:pPr>
    </w:p>
    <w:p w:rsidR="00B938A8" w:rsidRPr="00B938A8" w:rsidRDefault="00B938A8" w:rsidP="00B938A8"/>
    <w:p w:rsidR="00B938A8" w:rsidRPr="00B938A8" w:rsidRDefault="00B938A8" w:rsidP="00B938A8"/>
    <w:p w:rsidR="00B938A8" w:rsidRPr="00B938A8" w:rsidRDefault="00B938A8" w:rsidP="00B938A8"/>
    <w:p w:rsidR="00B938A8" w:rsidRPr="00B938A8" w:rsidRDefault="00B938A8" w:rsidP="00B938A8"/>
    <w:p w:rsidR="00B938A8" w:rsidRPr="00B938A8" w:rsidRDefault="00B938A8" w:rsidP="00B938A8"/>
    <w:p w:rsidR="00B938A8" w:rsidRPr="00B938A8" w:rsidRDefault="00B938A8" w:rsidP="00B938A8"/>
    <w:p w:rsidR="00B938A8" w:rsidRPr="00B938A8" w:rsidRDefault="00B938A8" w:rsidP="00B938A8"/>
    <w:p w:rsidR="00B938A8" w:rsidRPr="00B938A8" w:rsidRDefault="00B938A8" w:rsidP="00B938A8"/>
    <w:p w:rsidR="00B938A8" w:rsidRPr="00B938A8" w:rsidRDefault="00B938A8" w:rsidP="00B938A8"/>
    <w:p w:rsidR="00B938A8" w:rsidRPr="00B938A8" w:rsidRDefault="00B938A8" w:rsidP="00B938A8"/>
    <w:p w:rsidR="00B938A8" w:rsidRPr="00B938A8" w:rsidRDefault="00B938A8" w:rsidP="00B938A8"/>
    <w:p w:rsidR="00B938A8" w:rsidRPr="00B938A8" w:rsidRDefault="00B938A8" w:rsidP="00B938A8"/>
    <w:p w:rsidR="00B938A8" w:rsidRPr="00B938A8" w:rsidRDefault="00B938A8" w:rsidP="00B938A8"/>
    <w:p w:rsidR="00B938A8" w:rsidRDefault="00B938A8" w:rsidP="00E829A9"/>
    <w:p w:rsidR="00B938A8" w:rsidRPr="00B938A8" w:rsidRDefault="00B938A8" w:rsidP="00B938A8">
      <w:pPr>
        <w:jc w:val="center"/>
        <w:rPr>
          <w:b/>
          <w:sz w:val="28"/>
          <w:szCs w:val="28"/>
        </w:rPr>
      </w:pPr>
      <w:r>
        <w:rPr>
          <w:b/>
          <w:sz w:val="28"/>
          <w:szCs w:val="28"/>
        </w:rPr>
        <w:t>5</w:t>
      </w:r>
      <w:r w:rsidRPr="00B938A8">
        <w:rPr>
          <w:b/>
          <w:sz w:val="28"/>
          <w:szCs w:val="28"/>
        </w:rPr>
        <w:t>. They Were Reusable</w:t>
      </w:r>
    </w:p>
    <w:p w:rsidR="00B938A8" w:rsidRPr="00EE664D" w:rsidRDefault="00EE664D" w:rsidP="00B938A8">
      <w:pPr>
        <w:rPr>
          <w:sz w:val="24"/>
        </w:rPr>
      </w:pPr>
      <w:r w:rsidRPr="00EE664D">
        <w:rPr>
          <w:sz w:val="24"/>
        </w:rPr>
        <w:t>In the 17</w:t>
      </w:r>
      <w:r w:rsidR="00B938A8" w:rsidRPr="00EE664D">
        <w:rPr>
          <w:sz w:val="24"/>
        </w:rPr>
        <w:t xml:space="preserve">00s, condoms made from animal </w:t>
      </w:r>
      <w:r w:rsidRPr="00EE664D">
        <w:rPr>
          <w:sz w:val="24"/>
        </w:rPr>
        <w:t xml:space="preserve">intestines and </w:t>
      </w:r>
      <w:r w:rsidR="00B938A8" w:rsidRPr="00EE664D">
        <w:rPr>
          <w:sz w:val="24"/>
        </w:rPr>
        <w:t>were first made available to the general public.</w:t>
      </w:r>
      <w:r w:rsidRPr="00EE664D">
        <w:rPr>
          <w:sz w:val="24"/>
        </w:rPr>
        <w:t xml:space="preserve"> They were expensive and could cost several months pay and as a result were often re-used.</w:t>
      </w:r>
      <w:r w:rsidR="00B938A8" w:rsidRPr="00EE664D">
        <w:rPr>
          <w:sz w:val="24"/>
        </w:rPr>
        <w:t xml:space="preserve"> </w:t>
      </w:r>
    </w:p>
    <w:p w:rsidR="000A668F" w:rsidRPr="00EE664D" w:rsidRDefault="00B938A8" w:rsidP="000A668F">
      <w:pPr>
        <w:rPr>
          <w:sz w:val="24"/>
        </w:rPr>
      </w:pPr>
      <w:r w:rsidRPr="00EE664D">
        <w:rPr>
          <w:sz w:val="24"/>
        </w:rPr>
        <w:t xml:space="preserve"> The invention of rubber vulcanization by Charles Goodyear and Thomas Hancock in 1844 revolutionized the industry, making it possible to mass-produce condoms cheaply and quickly. But these weren’t available worldwide — the rubber would perish on the long journey by sea to isolated places.</w:t>
      </w:r>
      <w:r w:rsidR="000A668F" w:rsidRPr="00EE664D">
        <w:rPr>
          <w:sz w:val="24"/>
        </w:rPr>
        <w:t xml:space="preserve"> Thicker, reusable condoms therefore remained commonplace </w:t>
      </w:r>
      <w:hyperlink r:id="rId26" w:history="1">
        <w:r w:rsidR="000A668F" w:rsidRPr="00EE664D">
          <w:rPr>
            <w:sz w:val="24"/>
          </w:rPr>
          <w:t>in New Zealand in the 1950s</w:t>
        </w:r>
      </w:hyperlink>
      <w:r w:rsidR="000A668F" w:rsidRPr="00EE664D">
        <w:rPr>
          <w:sz w:val="24"/>
        </w:rPr>
        <w:t xml:space="preserve">. And in Japan during World War Two, many of the women who worked in the brothels noted that the </w:t>
      </w:r>
      <w:hyperlink r:id="rId27" w:history="1">
        <w:r w:rsidR="000A668F" w:rsidRPr="00EE664D">
          <w:rPr>
            <w:sz w:val="24"/>
          </w:rPr>
          <w:t>most degrading job</w:t>
        </w:r>
      </w:hyperlink>
      <w:r w:rsidR="000A668F" w:rsidRPr="00EE664D">
        <w:rPr>
          <w:sz w:val="24"/>
        </w:rPr>
        <w:t xml:space="preserve"> was “</w:t>
      </w:r>
      <w:hyperlink r:id="rId28" w:tgtFrame="_blank" w:history="1">
        <w:r w:rsidR="000A668F" w:rsidRPr="00EE664D">
          <w:rPr>
            <w:sz w:val="24"/>
          </w:rPr>
          <w:t>cleaning the condoms at the end of the day</w:t>
        </w:r>
      </w:hyperlink>
      <w:r w:rsidR="00D0014F" w:rsidRPr="00EE664D">
        <w:rPr>
          <w:sz w:val="24"/>
        </w:rPr>
        <w:t xml:space="preserve">.” </w:t>
      </w:r>
    </w:p>
    <w:p w:rsidR="00B938A8" w:rsidRPr="00B938A8" w:rsidRDefault="002A00D5" w:rsidP="00B938A8">
      <w:pPr>
        <w:rPr>
          <w:sz w:val="24"/>
        </w:rPr>
      </w:pPr>
      <w:r>
        <w:rPr>
          <w:noProof/>
          <w:sz w:val="24"/>
        </w:rPr>
        <w:pict>
          <v:shape id="_x0000_s1044" type="#_x0000_t202" style="position:absolute;margin-left:277.55pt;margin-top:7.95pt;width:229.35pt;height:227.6pt;z-index:251686912" stroked="f">
            <v:textbox>
              <w:txbxContent>
                <w:p w:rsidR="00542FCD" w:rsidRPr="002448D1" w:rsidRDefault="00542FCD" w:rsidP="002448D1">
                  <w:pPr>
                    <w:pStyle w:val="Heading2"/>
                    <w:rPr>
                      <w:rFonts w:ascii="Century Gothic" w:hAnsi="Century Gothic"/>
                      <w:sz w:val="20"/>
                      <w:szCs w:val="20"/>
                    </w:rPr>
                  </w:pPr>
                  <w:r w:rsidRPr="002448D1">
                    <w:rPr>
                      <w:rFonts w:ascii="Century Gothic" w:hAnsi="Century Gothic"/>
                      <w:sz w:val="20"/>
                      <w:szCs w:val="20"/>
                    </w:rPr>
                    <w:t xml:space="preserve">Credits: </w:t>
                  </w:r>
                  <w:hyperlink r:id="rId29" w:history="1">
                    <w:r w:rsidRPr="002448D1">
                      <w:rPr>
                        <w:rStyle w:val="Hyperlink"/>
                        <w:rFonts w:ascii="Century Gothic" w:hAnsi="Century Gothic"/>
                        <w:sz w:val="20"/>
                        <w:szCs w:val="20"/>
                      </w:rPr>
                      <w:t>Science Museum, London</w:t>
                    </w:r>
                  </w:hyperlink>
                  <w:r w:rsidRPr="002448D1">
                    <w:rPr>
                      <w:rFonts w:ascii="Century Gothic" w:hAnsi="Century Gothic"/>
                      <w:sz w:val="20"/>
                      <w:szCs w:val="20"/>
                    </w:rPr>
                    <w:t>'Paragon' reusable rubber condom, London, England, 1948-1950</w:t>
                  </w:r>
                </w:p>
                <w:p w:rsidR="00542FCD" w:rsidRDefault="00542FCD">
                  <w:r w:rsidRPr="002448D1">
                    <w:rPr>
                      <w:noProof/>
                    </w:rPr>
                    <w:drawing>
                      <wp:inline distT="0" distB="0" distL="0" distR="0">
                        <wp:extent cx="2720340" cy="1994412"/>
                        <wp:effectExtent l="19050" t="0" r="3810" b="0"/>
                        <wp:docPr id="9" name="Picture 7" descr="'Paragon' reusable rubber condom, London, England, 1948-1950">
                          <a:hlinkClick xmlns:a="http://schemas.openxmlformats.org/drawingml/2006/main" r:id="rId3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aragon' reusable rubber condom, London, England, 1948-1950">
                                  <a:hlinkClick r:id="rId30" tgtFrame="_blank"/>
                                </pic:cNvPr>
                                <pic:cNvPicPr>
                                  <a:picLocks noChangeAspect="1" noChangeArrowheads="1"/>
                                </pic:cNvPicPr>
                              </pic:nvPicPr>
                              <pic:blipFill>
                                <a:blip r:embed="rId31"/>
                                <a:srcRect/>
                                <a:stretch>
                                  <a:fillRect/>
                                </a:stretch>
                              </pic:blipFill>
                              <pic:spPr bwMode="auto">
                                <a:xfrm>
                                  <a:off x="0" y="0"/>
                                  <a:ext cx="2720340" cy="1994412"/>
                                </a:xfrm>
                                <a:prstGeom prst="rect">
                                  <a:avLst/>
                                </a:prstGeom>
                                <a:noFill/>
                                <a:ln w="9525">
                                  <a:noFill/>
                                  <a:miter lim="800000"/>
                                  <a:headEnd/>
                                  <a:tailEnd/>
                                </a:ln>
                              </pic:spPr>
                            </pic:pic>
                          </a:graphicData>
                        </a:graphic>
                      </wp:inline>
                    </w:drawing>
                  </w:r>
                </w:p>
              </w:txbxContent>
            </v:textbox>
          </v:shape>
        </w:pict>
      </w:r>
    </w:p>
    <w:p w:rsidR="00B938A8" w:rsidRPr="00B938A8" w:rsidRDefault="002A00D5" w:rsidP="00B938A8">
      <w:pPr>
        <w:rPr>
          <w:sz w:val="24"/>
        </w:rPr>
      </w:pPr>
      <w:r w:rsidRPr="002A00D5">
        <w:rPr>
          <w:noProof/>
          <w:sz w:val="24"/>
          <w:lang w:val="en-US" w:eastAsia="zh-TW"/>
        </w:rPr>
        <w:pict>
          <v:shape id="_x0000_s1031" type="#_x0000_t202" style="position:absolute;margin-left:-31.8pt;margin-top:4.25pt;width:290.65pt;height:227.6pt;z-index:251669504;mso-width-relative:margin;mso-height-relative:margin" stroked="f">
            <v:textbox>
              <w:txbxContent>
                <w:p w:rsidR="00542FCD" w:rsidRDefault="00542FCD">
                  <w:r w:rsidRPr="000A668F">
                    <w:rPr>
                      <w:noProof/>
                    </w:rPr>
                    <w:drawing>
                      <wp:inline distT="0" distB="0" distL="0" distR="0">
                        <wp:extent cx="3523756" cy="2709333"/>
                        <wp:effectExtent l="19050" t="0" r="494" b="0"/>
                        <wp:docPr id="50" name="Picture 50" descr="condoms5">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ondoms5">
                                  <a:hlinkClick r:id="rId32"/>
                                </pic:cNvPr>
                                <pic:cNvPicPr>
                                  <a:picLocks noChangeAspect="1" noChangeArrowheads="1"/>
                                </pic:cNvPicPr>
                              </pic:nvPicPr>
                              <pic:blipFill>
                                <a:blip r:embed="rId33" cstate="print"/>
                                <a:srcRect/>
                                <a:stretch>
                                  <a:fillRect/>
                                </a:stretch>
                              </pic:blipFill>
                              <pic:spPr bwMode="auto">
                                <a:xfrm>
                                  <a:off x="0" y="0"/>
                                  <a:ext cx="3522345" cy="2708248"/>
                                </a:xfrm>
                                <a:prstGeom prst="rect">
                                  <a:avLst/>
                                </a:prstGeom>
                                <a:noFill/>
                                <a:ln w="9525">
                                  <a:noFill/>
                                  <a:miter lim="800000"/>
                                  <a:headEnd/>
                                  <a:tailEnd/>
                                </a:ln>
                              </pic:spPr>
                            </pic:pic>
                          </a:graphicData>
                        </a:graphic>
                      </wp:inline>
                    </w:drawing>
                  </w:r>
                </w:p>
              </w:txbxContent>
            </v:textbox>
          </v:shape>
        </w:pict>
      </w:r>
    </w:p>
    <w:p w:rsidR="000A668F" w:rsidRDefault="000A668F" w:rsidP="00B938A8">
      <w:pPr>
        <w:jc w:val="center"/>
      </w:pPr>
    </w:p>
    <w:p w:rsidR="000A668F" w:rsidRPr="000A668F" w:rsidRDefault="000A668F" w:rsidP="000A668F"/>
    <w:p w:rsidR="000A668F" w:rsidRPr="000A668F" w:rsidRDefault="000A668F" w:rsidP="000A668F"/>
    <w:p w:rsidR="000A668F" w:rsidRPr="000A668F" w:rsidRDefault="000A668F" w:rsidP="000A668F"/>
    <w:p w:rsidR="000A668F" w:rsidRPr="000A668F" w:rsidRDefault="000A668F" w:rsidP="000A668F"/>
    <w:p w:rsidR="000A668F" w:rsidRPr="000A668F" w:rsidRDefault="000A668F" w:rsidP="000A668F"/>
    <w:p w:rsidR="000A668F" w:rsidRPr="000A668F" w:rsidRDefault="000A668F" w:rsidP="000A668F"/>
    <w:p w:rsidR="000A668F" w:rsidRPr="000A668F" w:rsidRDefault="000A668F" w:rsidP="000A668F"/>
    <w:p w:rsidR="000A668F" w:rsidRPr="000A668F" w:rsidRDefault="000A668F" w:rsidP="000A668F"/>
    <w:p w:rsidR="000A668F" w:rsidRPr="000A668F" w:rsidRDefault="000A668F" w:rsidP="000A668F"/>
    <w:p w:rsidR="000A668F" w:rsidRPr="000A668F" w:rsidRDefault="000A668F" w:rsidP="000A668F"/>
    <w:p w:rsidR="000A668F" w:rsidRPr="000A668F" w:rsidRDefault="000A668F" w:rsidP="000A668F"/>
    <w:p w:rsidR="000A668F" w:rsidRPr="000A668F" w:rsidRDefault="000A668F" w:rsidP="000A668F"/>
    <w:p w:rsidR="000A668F" w:rsidRPr="000A668F" w:rsidRDefault="000A668F" w:rsidP="000A668F"/>
    <w:p w:rsidR="000A668F" w:rsidRPr="000A668F" w:rsidRDefault="000A668F" w:rsidP="000A668F"/>
    <w:p w:rsidR="000A668F" w:rsidRDefault="000A668F" w:rsidP="000A668F"/>
    <w:p w:rsidR="000A668F" w:rsidRPr="000A668F" w:rsidRDefault="000A668F" w:rsidP="000A668F"/>
    <w:p w:rsidR="000A668F" w:rsidRDefault="000A668F" w:rsidP="000A668F"/>
    <w:p w:rsidR="000A668F" w:rsidRDefault="000A668F" w:rsidP="000A668F">
      <w:pPr>
        <w:jc w:val="center"/>
        <w:rPr>
          <w:b/>
          <w:sz w:val="28"/>
          <w:szCs w:val="28"/>
        </w:rPr>
      </w:pPr>
      <w:r>
        <w:rPr>
          <w:b/>
          <w:sz w:val="28"/>
          <w:szCs w:val="28"/>
        </w:rPr>
        <w:t>6</w:t>
      </w:r>
      <w:r w:rsidRPr="000A668F">
        <w:rPr>
          <w:b/>
          <w:sz w:val="28"/>
          <w:szCs w:val="28"/>
        </w:rPr>
        <w:t>. Condoms Replaced Weasel Testicles</w:t>
      </w:r>
    </w:p>
    <w:p w:rsidR="00EE664D" w:rsidRPr="000A668F" w:rsidRDefault="00EE664D" w:rsidP="000A668F">
      <w:pPr>
        <w:jc w:val="center"/>
        <w:rPr>
          <w:b/>
          <w:sz w:val="28"/>
          <w:szCs w:val="28"/>
        </w:rPr>
      </w:pPr>
    </w:p>
    <w:p w:rsidR="000A668F" w:rsidRPr="000A668F" w:rsidRDefault="000A668F" w:rsidP="000A668F">
      <w:pPr>
        <w:rPr>
          <w:sz w:val="24"/>
        </w:rPr>
      </w:pPr>
      <w:r w:rsidRPr="000A668F">
        <w:rPr>
          <w:sz w:val="24"/>
        </w:rPr>
        <w:t>While</w:t>
      </w:r>
      <w:r w:rsidR="00AE3FBF">
        <w:rPr>
          <w:sz w:val="24"/>
        </w:rPr>
        <w:t xml:space="preserve"> the condom it’s now a</w:t>
      </w:r>
      <w:r w:rsidRPr="000A668F">
        <w:rPr>
          <w:sz w:val="24"/>
        </w:rPr>
        <w:t xml:space="preserve"> tried and tested form </w:t>
      </w:r>
      <w:r w:rsidR="00EE664D">
        <w:rPr>
          <w:sz w:val="24"/>
        </w:rPr>
        <w:t>of birth control, condoms did not</w:t>
      </w:r>
      <w:r w:rsidRPr="000A668F">
        <w:rPr>
          <w:sz w:val="24"/>
        </w:rPr>
        <w:t xml:space="preserve"> boom until the 20th century. Before that there are accounts of varied and </w:t>
      </w:r>
      <w:hyperlink r:id="rId34" w:history="1">
        <w:r w:rsidRPr="000A668F">
          <w:rPr>
            <w:sz w:val="24"/>
          </w:rPr>
          <w:t>far more fascinating birth control methods.</w:t>
        </w:r>
      </w:hyperlink>
      <w:r w:rsidRPr="000A668F">
        <w:rPr>
          <w:sz w:val="24"/>
        </w:rPr>
        <w:t xml:space="preserve"> In Europe during the Middle Ages, women were advised to wear weasel testicles on their thighs or hang an amputated foot from their necks. It was also believed in some quarters that should a woman wish to avoid pregnancy she need only walk three times around the spot where a pregn</w:t>
      </w:r>
      <w:r w:rsidR="00EE664D">
        <w:rPr>
          <w:sz w:val="24"/>
        </w:rPr>
        <w:t xml:space="preserve">ant wolf had urinated. </w:t>
      </w:r>
    </w:p>
    <w:p w:rsidR="000A668F" w:rsidRDefault="000A668F" w:rsidP="000A668F">
      <w:r w:rsidRPr="000A668F">
        <w:rPr>
          <w:sz w:val="24"/>
        </w:rPr>
        <w:t xml:space="preserve">A more dangerous method comes from centuries old China, where women would be encouraged to drink mercury or lead. Technically, that was effective, </w:t>
      </w:r>
      <w:hyperlink r:id="rId35" w:tgtFrame="_blank" w:history="1">
        <w:r w:rsidRPr="000A668F">
          <w:rPr>
            <w:sz w:val="24"/>
          </w:rPr>
          <w:t xml:space="preserve">as those who partook generally either died or became sterile. </w:t>
        </w:r>
      </w:hyperlink>
    </w:p>
    <w:p w:rsidR="00EE664D" w:rsidRDefault="00EE664D" w:rsidP="000A668F"/>
    <w:p w:rsidR="00EE664D" w:rsidRDefault="002A00D5" w:rsidP="000A668F">
      <w:r w:rsidRPr="002A00D5">
        <w:rPr>
          <w:noProof/>
          <w:sz w:val="24"/>
        </w:rPr>
        <w:pict>
          <v:shape id="_x0000_s1033" type="#_x0000_t202" style="position:absolute;margin-left:226.2pt;margin-top:2.85pt;width:255.15pt;height:165.75pt;z-index:251672576;mso-position-vertical:absolute" stroked="f">
            <v:textbox>
              <w:txbxContent>
                <w:p w:rsidR="00542FCD" w:rsidRDefault="00542FCD">
                  <w:r w:rsidRPr="000A668F">
                    <w:rPr>
                      <w:noProof/>
                    </w:rPr>
                    <w:drawing>
                      <wp:inline distT="0" distB="0" distL="0" distR="0">
                        <wp:extent cx="2934335" cy="1956223"/>
                        <wp:effectExtent l="19050" t="0" r="0" b="0"/>
                        <wp:docPr id="54" name="Picture 54" descr="condoms6">
                          <a:hlinkClick xmlns:a="http://schemas.openxmlformats.org/drawingml/2006/main" r:id="rId3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ondoms6">
                                  <a:hlinkClick r:id="rId36"/>
                                </pic:cNvPr>
                                <pic:cNvPicPr>
                                  <a:picLocks noChangeAspect="1" noChangeArrowheads="1"/>
                                </pic:cNvPicPr>
                              </pic:nvPicPr>
                              <pic:blipFill>
                                <a:blip r:embed="rId37" cstate="print"/>
                                <a:srcRect/>
                                <a:stretch>
                                  <a:fillRect/>
                                </a:stretch>
                              </pic:blipFill>
                              <pic:spPr bwMode="auto">
                                <a:xfrm>
                                  <a:off x="0" y="0"/>
                                  <a:ext cx="2934335" cy="1956223"/>
                                </a:xfrm>
                                <a:prstGeom prst="rect">
                                  <a:avLst/>
                                </a:prstGeom>
                                <a:noFill/>
                                <a:ln w="9525">
                                  <a:noFill/>
                                  <a:miter lim="800000"/>
                                  <a:headEnd/>
                                  <a:tailEnd/>
                                </a:ln>
                              </pic:spPr>
                            </pic:pic>
                          </a:graphicData>
                        </a:graphic>
                      </wp:inline>
                    </w:drawing>
                  </w:r>
                </w:p>
              </w:txbxContent>
            </v:textbox>
          </v:shape>
        </w:pict>
      </w:r>
    </w:p>
    <w:p w:rsidR="00EE664D" w:rsidRDefault="00EE664D" w:rsidP="000A668F">
      <w:pPr>
        <w:rPr>
          <w:sz w:val="24"/>
        </w:rPr>
      </w:pPr>
    </w:p>
    <w:p w:rsidR="00FF4BD5" w:rsidRPr="00E829A9" w:rsidRDefault="00E829A9" w:rsidP="00FF4BD5">
      <w:pPr>
        <w:rPr>
          <w:sz w:val="24"/>
        </w:rPr>
      </w:pPr>
      <w:r>
        <w:rPr>
          <w:rFonts w:ascii="Arial" w:hAnsi="Arial" w:cs="Arial"/>
          <w:noProof/>
          <w:color w:val="1A0DAB"/>
          <w:sz w:val="23"/>
          <w:szCs w:val="23"/>
        </w:rPr>
        <w:drawing>
          <wp:inline distT="0" distB="0" distL="0" distR="0">
            <wp:extent cx="1595261" cy="1377245"/>
            <wp:effectExtent l="19050" t="0" r="4939" b="0"/>
            <wp:docPr id="227" name="Picture 14" descr="Image result for weasel">
              <a:hlinkClick xmlns:a="http://schemas.openxmlformats.org/drawingml/2006/main" r:id="rId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Image result for weasel">
                      <a:hlinkClick r:id="rId38"/>
                    </pic:cNvPr>
                    <pic:cNvPicPr>
                      <a:picLocks noChangeAspect="1" noChangeArrowheads="1"/>
                    </pic:cNvPicPr>
                  </pic:nvPicPr>
                  <pic:blipFill>
                    <a:blip r:embed="rId39" cstate="print"/>
                    <a:srcRect/>
                    <a:stretch>
                      <a:fillRect/>
                    </a:stretch>
                  </pic:blipFill>
                  <pic:spPr bwMode="auto">
                    <a:xfrm>
                      <a:off x="0" y="0"/>
                      <a:ext cx="1595342" cy="1377315"/>
                    </a:xfrm>
                    <a:prstGeom prst="rect">
                      <a:avLst/>
                    </a:prstGeom>
                    <a:noFill/>
                    <a:ln w="9525">
                      <a:noFill/>
                      <a:miter lim="800000"/>
                      <a:headEnd/>
                      <a:tailEnd/>
                    </a:ln>
                  </pic:spPr>
                </pic:pic>
              </a:graphicData>
            </a:graphic>
          </wp:inline>
        </w:drawing>
      </w:r>
    </w:p>
    <w:p w:rsidR="00FF4BD5" w:rsidRPr="00FF4BD5" w:rsidRDefault="00FF4BD5" w:rsidP="00FF4BD5"/>
    <w:p w:rsidR="00FF4BD5" w:rsidRDefault="00FF4BD5" w:rsidP="00FF4BD5"/>
    <w:p w:rsidR="00FF4BD5" w:rsidRDefault="00FF4BD5" w:rsidP="00FF4BD5"/>
    <w:p w:rsidR="00FF4BD5" w:rsidRDefault="00FF4BD5" w:rsidP="00FF4BD5">
      <w:pPr>
        <w:jc w:val="center"/>
        <w:rPr>
          <w:b/>
          <w:sz w:val="28"/>
          <w:szCs w:val="28"/>
        </w:rPr>
      </w:pPr>
      <w:r>
        <w:rPr>
          <w:b/>
          <w:sz w:val="28"/>
          <w:szCs w:val="28"/>
        </w:rPr>
        <w:t>7.</w:t>
      </w:r>
      <w:r w:rsidRPr="00FF4BD5">
        <w:rPr>
          <w:b/>
          <w:sz w:val="28"/>
          <w:szCs w:val="28"/>
        </w:rPr>
        <w:t xml:space="preserve"> Celebrities Endorse Them</w:t>
      </w:r>
    </w:p>
    <w:p w:rsidR="00EE664D" w:rsidRPr="00FF4BD5" w:rsidRDefault="00EE664D" w:rsidP="00FF4BD5">
      <w:pPr>
        <w:jc w:val="center"/>
        <w:rPr>
          <w:b/>
          <w:sz w:val="28"/>
          <w:szCs w:val="28"/>
        </w:rPr>
      </w:pPr>
    </w:p>
    <w:p w:rsidR="00FF4BD5" w:rsidRPr="00FF4BD5" w:rsidRDefault="00FF4BD5" w:rsidP="00FF4BD5">
      <w:pPr>
        <w:rPr>
          <w:sz w:val="24"/>
        </w:rPr>
      </w:pPr>
      <w:r w:rsidRPr="00FF4BD5">
        <w:rPr>
          <w:sz w:val="24"/>
        </w:rPr>
        <w:t xml:space="preserve"> In</w:t>
      </w:r>
      <w:r>
        <w:rPr>
          <w:sz w:val="24"/>
        </w:rPr>
        <w:t xml:space="preserve"> 2012 </w:t>
      </w:r>
      <w:r w:rsidR="00AE3FBF">
        <w:rPr>
          <w:sz w:val="24"/>
        </w:rPr>
        <w:t>One Direction</w:t>
      </w:r>
      <w:r w:rsidRPr="00FF4BD5">
        <w:rPr>
          <w:sz w:val="24"/>
        </w:rPr>
        <w:t xml:space="preserve"> turned down the opportunity to appear on a range of condoms. Their management team was so against the idea that they’re considering a lawsuit against an American brand which released </w:t>
      </w:r>
      <w:hyperlink r:id="rId40" w:history="1">
        <w:r w:rsidRPr="00FF4BD5">
          <w:rPr>
            <w:sz w:val="24"/>
          </w:rPr>
          <w:t>a One Erection range</w:t>
        </w:r>
      </w:hyperlink>
      <w:r>
        <w:rPr>
          <w:sz w:val="24"/>
        </w:rPr>
        <w:t xml:space="preserve">. </w:t>
      </w:r>
      <w:r w:rsidRPr="00FF4BD5">
        <w:rPr>
          <w:sz w:val="24"/>
        </w:rPr>
        <w:t xml:space="preserve">The boy band </w:t>
      </w:r>
      <w:hyperlink r:id="rId41" w:history="1">
        <w:r w:rsidRPr="00FF4BD5">
          <w:rPr>
            <w:sz w:val="24"/>
          </w:rPr>
          <w:t>JLS released a condom range</w:t>
        </w:r>
      </w:hyperlink>
      <w:r w:rsidRPr="00FF4BD5">
        <w:rPr>
          <w:sz w:val="24"/>
        </w:rPr>
        <w:t xml:space="preserve"> with Durex in 2010. It was announced that every penny made would go back into the JLS Charitable</w:t>
      </w:r>
      <w:r>
        <w:rPr>
          <w:sz w:val="24"/>
        </w:rPr>
        <w:t xml:space="preserve"> Foundation. </w:t>
      </w:r>
      <w:r w:rsidRPr="00FF4BD5">
        <w:rPr>
          <w:sz w:val="24"/>
        </w:rPr>
        <w:t xml:space="preserve"> Other celebrities to get involved have included Daft Punk, Kesha and Madonna. There were even commemorative royal </w:t>
      </w:r>
      <w:r w:rsidR="00EE664D">
        <w:rPr>
          <w:sz w:val="24"/>
        </w:rPr>
        <w:t>wedding condoms and t</w:t>
      </w:r>
      <w:r w:rsidRPr="00FF4BD5">
        <w:rPr>
          <w:sz w:val="24"/>
        </w:rPr>
        <w:t>hey were imaginatively titled</w:t>
      </w:r>
      <w:r w:rsidR="00EE664D">
        <w:rPr>
          <w:sz w:val="24"/>
        </w:rPr>
        <w:t>’</w:t>
      </w:r>
      <w:r w:rsidRPr="00FF4BD5">
        <w:rPr>
          <w:sz w:val="24"/>
        </w:rPr>
        <w:t xml:space="preserve"> Crown Jewels</w:t>
      </w:r>
      <w:r w:rsidR="00EE664D">
        <w:rPr>
          <w:sz w:val="24"/>
        </w:rPr>
        <w:t>’</w:t>
      </w:r>
      <w:r w:rsidR="00F5656C">
        <w:rPr>
          <w:sz w:val="24"/>
        </w:rPr>
        <w:t>, though they were</w:t>
      </w:r>
      <w:r w:rsidRPr="00FF4BD5">
        <w:rPr>
          <w:sz w:val="24"/>
        </w:rPr>
        <w:t xml:space="preserve"> a novelty</w:t>
      </w:r>
      <w:r>
        <w:rPr>
          <w:sz w:val="24"/>
        </w:rPr>
        <w:t xml:space="preserve"> item only. </w:t>
      </w:r>
    </w:p>
    <w:p w:rsidR="00FF4BD5" w:rsidRPr="00FF4BD5" w:rsidRDefault="002A00D5" w:rsidP="00FF4BD5">
      <w:pPr>
        <w:rPr>
          <w:sz w:val="24"/>
        </w:rPr>
      </w:pPr>
      <w:r w:rsidRPr="002A00D5">
        <w:rPr>
          <w:noProof/>
          <w:lang w:val="en-US" w:eastAsia="zh-TW"/>
        </w:rPr>
        <w:pict>
          <v:shape id="_x0000_s1034" type="#_x0000_t202" style="position:absolute;margin-left:2.2pt;margin-top:8.15pt;width:278pt;height:199.05pt;z-index:251674624;mso-width-relative:margin;mso-height-relative:margin" stroked="f">
            <v:textbox>
              <w:txbxContent>
                <w:p w:rsidR="00542FCD" w:rsidRDefault="00542FCD">
                  <w:r w:rsidRPr="00FF4BD5">
                    <w:rPr>
                      <w:noProof/>
                    </w:rPr>
                    <w:drawing>
                      <wp:inline distT="0" distB="0" distL="0" distR="0">
                        <wp:extent cx="3338195" cy="2503646"/>
                        <wp:effectExtent l="19050" t="0" r="0" b="0"/>
                        <wp:docPr id="55" name="Picture 55" descr="condoms7">
                          <a:hlinkClick xmlns:a="http://schemas.openxmlformats.org/drawingml/2006/main" r:id="rId4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ondoms7">
                                  <a:hlinkClick r:id="rId42"/>
                                </pic:cNvPr>
                                <pic:cNvPicPr>
                                  <a:picLocks noChangeAspect="1" noChangeArrowheads="1"/>
                                </pic:cNvPicPr>
                              </pic:nvPicPr>
                              <pic:blipFill>
                                <a:blip r:embed="rId43" cstate="print"/>
                                <a:srcRect/>
                                <a:stretch>
                                  <a:fillRect/>
                                </a:stretch>
                              </pic:blipFill>
                              <pic:spPr bwMode="auto">
                                <a:xfrm>
                                  <a:off x="0" y="0"/>
                                  <a:ext cx="3338195" cy="2503646"/>
                                </a:xfrm>
                                <a:prstGeom prst="rect">
                                  <a:avLst/>
                                </a:prstGeom>
                                <a:noFill/>
                                <a:ln w="9525">
                                  <a:noFill/>
                                  <a:miter lim="800000"/>
                                  <a:headEnd/>
                                  <a:tailEnd/>
                                </a:ln>
                              </pic:spPr>
                            </pic:pic>
                          </a:graphicData>
                        </a:graphic>
                      </wp:inline>
                    </w:drawing>
                  </w:r>
                </w:p>
              </w:txbxContent>
            </v:textbox>
          </v:shape>
        </w:pict>
      </w:r>
    </w:p>
    <w:p w:rsidR="00FF4BD5" w:rsidRDefault="002A00D5" w:rsidP="00FF4BD5">
      <w:pPr>
        <w:tabs>
          <w:tab w:val="left" w:pos="3253"/>
        </w:tabs>
      </w:pPr>
      <w:r>
        <w:rPr>
          <w:noProof/>
        </w:rPr>
        <w:pict>
          <v:shape id="_x0000_s1035" type="#_x0000_t202" style="position:absolute;margin-left:310.65pt;margin-top:2.35pt;width:190.2pt;height:142.2pt;z-index:251675648" stroked="f">
            <v:textbox>
              <w:txbxContent>
                <w:p w:rsidR="00542FCD" w:rsidRDefault="00542FCD">
                  <w:r>
                    <w:rPr>
                      <w:noProof/>
                    </w:rPr>
                    <w:drawing>
                      <wp:inline distT="0" distB="0" distL="0" distR="0">
                        <wp:extent cx="2223135" cy="1581177"/>
                        <wp:effectExtent l="19050" t="0" r="5715" b="0"/>
                        <wp:docPr id="20" name="Picture 20" descr="0128_royal_condoms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0128_royal_condomsz"/>
                                <pic:cNvPicPr>
                                  <a:picLocks noChangeAspect="1" noChangeArrowheads="1"/>
                                </pic:cNvPicPr>
                              </pic:nvPicPr>
                              <pic:blipFill>
                                <a:blip r:embed="rId44"/>
                                <a:srcRect/>
                                <a:stretch>
                                  <a:fillRect/>
                                </a:stretch>
                              </pic:blipFill>
                              <pic:spPr bwMode="auto">
                                <a:xfrm>
                                  <a:off x="0" y="0"/>
                                  <a:ext cx="2223135" cy="1581177"/>
                                </a:xfrm>
                                <a:prstGeom prst="rect">
                                  <a:avLst/>
                                </a:prstGeom>
                                <a:noFill/>
                                <a:ln w="9525">
                                  <a:noFill/>
                                  <a:miter lim="800000"/>
                                  <a:headEnd/>
                                  <a:tailEnd/>
                                </a:ln>
                              </pic:spPr>
                            </pic:pic>
                          </a:graphicData>
                        </a:graphic>
                      </wp:inline>
                    </w:drawing>
                  </w:r>
                </w:p>
              </w:txbxContent>
            </v:textbox>
          </v:shape>
        </w:pict>
      </w:r>
    </w:p>
    <w:p w:rsidR="00B938A8" w:rsidRDefault="00B938A8" w:rsidP="00FF4BD5">
      <w:pPr>
        <w:tabs>
          <w:tab w:val="left" w:pos="3253"/>
        </w:tabs>
      </w:pPr>
    </w:p>
    <w:p w:rsidR="00FF4BD5" w:rsidRDefault="00FF4BD5" w:rsidP="00FF4BD5">
      <w:pPr>
        <w:tabs>
          <w:tab w:val="left" w:pos="3253"/>
        </w:tabs>
      </w:pPr>
    </w:p>
    <w:p w:rsidR="00FF4BD5" w:rsidRDefault="00FF4BD5" w:rsidP="00FF4BD5">
      <w:pPr>
        <w:tabs>
          <w:tab w:val="left" w:pos="3253"/>
        </w:tabs>
      </w:pPr>
    </w:p>
    <w:p w:rsidR="00FF4BD5" w:rsidRDefault="00FF4BD5" w:rsidP="00FF4BD5">
      <w:pPr>
        <w:tabs>
          <w:tab w:val="left" w:pos="3253"/>
        </w:tabs>
      </w:pPr>
    </w:p>
    <w:p w:rsidR="00FF4BD5" w:rsidRDefault="00FF4BD5" w:rsidP="00FF4BD5">
      <w:pPr>
        <w:tabs>
          <w:tab w:val="left" w:pos="3253"/>
        </w:tabs>
      </w:pPr>
    </w:p>
    <w:p w:rsidR="00FF4BD5" w:rsidRDefault="00FF4BD5" w:rsidP="00FF4BD5">
      <w:pPr>
        <w:tabs>
          <w:tab w:val="left" w:pos="3253"/>
        </w:tabs>
      </w:pPr>
    </w:p>
    <w:p w:rsidR="00FF4BD5" w:rsidRDefault="00FF4BD5" w:rsidP="00FF4BD5">
      <w:pPr>
        <w:tabs>
          <w:tab w:val="left" w:pos="3253"/>
        </w:tabs>
      </w:pPr>
    </w:p>
    <w:p w:rsidR="00FF4BD5" w:rsidRDefault="00FF4BD5" w:rsidP="00FF4BD5">
      <w:pPr>
        <w:tabs>
          <w:tab w:val="left" w:pos="3253"/>
        </w:tabs>
      </w:pPr>
    </w:p>
    <w:p w:rsidR="00FF4BD5" w:rsidRDefault="00FF4BD5" w:rsidP="00FF4BD5">
      <w:pPr>
        <w:tabs>
          <w:tab w:val="left" w:pos="3253"/>
        </w:tabs>
      </w:pPr>
    </w:p>
    <w:p w:rsidR="00FF4BD5" w:rsidRDefault="00FF4BD5" w:rsidP="00FF4BD5">
      <w:pPr>
        <w:tabs>
          <w:tab w:val="left" w:pos="3253"/>
        </w:tabs>
      </w:pPr>
    </w:p>
    <w:p w:rsidR="00FF4BD5" w:rsidRDefault="00FF4BD5" w:rsidP="00FF4BD5">
      <w:pPr>
        <w:tabs>
          <w:tab w:val="left" w:pos="3253"/>
        </w:tabs>
      </w:pPr>
    </w:p>
    <w:p w:rsidR="00FF4BD5" w:rsidRDefault="00FF4BD5" w:rsidP="00FF4BD5">
      <w:pPr>
        <w:tabs>
          <w:tab w:val="left" w:pos="3253"/>
        </w:tabs>
      </w:pPr>
    </w:p>
    <w:p w:rsidR="00FF4BD5" w:rsidRDefault="00FF4BD5" w:rsidP="00FF4BD5">
      <w:pPr>
        <w:tabs>
          <w:tab w:val="left" w:pos="3253"/>
        </w:tabs>
      </w:pPr>
    </w:p>
    <w:p w:rsidR="00FF4BD5" w:rsidRPr="00FF4BD5" w:rsidRDefault="00FF4BD5" w:rsidP="00FF4BD5">
      <w:pPr>
        <w:jc w:val="center"/>
        <w:rPr>
          <w:b/>
          <w:sz w:val="24"/>
        </w:rPr>
      </w:pPr>
      <w:r w:rsidRPr="00FF4BD5">
        <w:rPr>
          <w:b/>
          <w:sz w:val="24"/>
        </w:rPr>
        <w:t>8. They Have Surprising Secondary Uses</w:t>
      </w:r>
    </w:p>
    <w:p w:rsidR="00FF4BD5" w:rsidRDefault="00FF4BD5" w:rsidP="00FF4BD5">
      <w:pPr>
        <w:tabs>
          <w:tab w:val="left" w:pos="3253"/>
        </w:tabs>
      </w:pPr>
    </w:p>
    <w:p w:rsidR="00227648" w:rsidRPr="00227648" w:rsidRDefault="00227648" w:rsidP="00227648">
      <w:pPr>
        <w:rPr>
          <w:sz w:val="24"/>
        </w:rPr>
      </w:pPr>
      <w:r w:rsidRPr="00227648">
        <w:rPr>
          <w:sz w:val="24"/>
        </w:rPr>
        <w:t xml:space="preserve">The average modern condom can hold an </w:t>
      </w:r>
      <w:hyperlink r:id="rId45" w:history="1">
        <w:r w:rsidRPr="00227648">
          <w:rPr>
            <w:sz w:val="24"/>
          </w:rPr>
          <w:t>astonishing one gallon of liquid,</w:t>
        </w:r>
      </w:hyperlink>
      <w:r w:rsidR="00AE3FBF">
        <w:t xml:space="preserve"> </w:t>
      </w:r>
      <w:r w:rsidR="00E829A9" w:rsidRPr="00E829A9">
        <w:rPr>
          <w:sz w:val="24"/>
        </w:rPr>
        <w:t>and with</w:t>
      </w:r>
      <w:r>
        <w:rPr>
          <w:sz w:val="24"/>
        </w:rPr>
        <w:t xml:space="preserve"> </w:t>
      </w:r>
      <w:r w:rsidRPr="00227648">
        <w:rPr>
          <w:sz w:val="24"/>
        </w:rPr>
        <w:t>their reputation</w:t>
      </w:r>
      <w:r>
        <w:rPr>
          <w:sz w:val="24"/>
        </w:rPr>
        <w:t xml:space="preserve"> for surprising strength, </w:t>
      </w:r>
      <w:r w:rsidRPr="00227648">
        <w:rPr>
          <w:sz w:val="24"/>
        </w:rPr>
        <w:t>has seen them used for other purposes. There are reports of soldiers using them to protect t</w:t>
      </w:r>
      <w:r w:rsidR="00AE3FBF">
        <w:rPr>
          <w:sz w:val="24"/>
        </w:rPr>
        <w:t xml:space="preserve">heir rifles from water damage. </w:t>
      </w:r>
      <w:r w:rsidR="00A51465">
        <w:rPr>
          <w:sz w:val="24"/>
        </w:rPr>
        <w:t xml:space="preserve">  </w:t>
      </w:r>
    </w:p>
    <w:p w:rsidR="00227648" w:rsidRPr="00227648" w:rsidRDefault="00227648" w:rsidP="00227648">
      <w:pPr>
        <w:rPr>
          <w:sz w:val="24"/>
        </w:rPr>
      </w:pPr>
      <w:r w:rsidRPr="00227648">
        <w:rPr>
          <w:sz w:val="24"/>
        </w:rPr>
        <w:t xml:space="preserve">After the </w:t>
      </w:r>
      <w:hyperlink r:id="rId46" w:history="1">
        <w:r w:rsidRPr="00227648">
          <w:rPr>
            <w:sz w:val="24"/>
          </w:rPr>
          <w:t>Indian government began distributing free condoms</w:t>
        </w:r>
      </w:hyperlink>
      <w:r>
        <w:rPr>
          <w:sz w:val="24"/>
        </w:rPr>
        <w:t xml:space="preserve"> to combat </w:t>
      </w:r>
      <w:r w:rsidRPr="00227648">
        <w:rPr>
          <w:sz w:val="24"/>
        </w:rPr>
        <w:t>HIV and a rapidly increasing population, many of the recipients found purposes for</w:t>
      </w:r>
      <w:r>
        <w:rPr>
          <w:sz w:val="24"/>
        </w:rPr>
        <w:t xml:space="preserve"> them that the government had not</w:t>
      </w:r>
      <w:r w:rsidRPr="00227648">
        <w:rPr>
          <w:sz w:val="24"/>
        </w:rPr>
        <w:t xml:space="preserve"> quite intended. Health workers state that road building contractors acquired a large amount in order to mix them with concrete and tar, thereby creating crack resistant and smoother road surfaces. Builders spread beds of condoms along the base of cement plastering to prevent water seepage, while weavers would use them to lubricate and polish their looms. And in the countryside, villagers would use the condoms as disposable water containers to help them wash up after a bathroom break in the field.</w:t>
      </w:r>
    </w:p>
    <w:p w:rsidR="00227648" w:rsidRDefault="00227648" w:rsidP="00FF4BD5">
      <w:pPr>
        <w:tabs>
          <w:tab w:val="left" w:pos="3253"/>
        </w:tabs>
      </w:pPr>
    </w:p>
    <w:p w:rsidR="00227648" w:rsidRPr="00227648" w:rsidRDefault="002A00D5" w:rsidP="00227648">
      <w:r w:rsidRPr="002A00D5">
        <w:rPr>
          <w:noProof/>
          <w:lang w:val="en-US" w:eastAsia="zh-TW"/>
        </w:rPr>
        <w:pict>
          <v:shape id="_x0000_s1036" type="#_x0000_t202" style="position:absolute;margin-left:132pt;margin-top:4.8pt;width:275.35pt;height:216.1pt;z-index:251677696;mso-width-relative:margin;mso-height-relative:margin" stroked="f">
            <v:textbox>
              <w:txbxContent>
                <w:p w:rsidR="00542FCD" w:rsidRDefault="00542FCD">
                  <w:r w:rsidRPr="00227648">
                    <w:rPr>
                      <w:noProof/>
                    </w:rPr>
                    <w:drawing>
                      <wp:inline distT="0" distB="0" distL="0" distR="0">
                        <wp:extent cx="3304540" cy="2481847"/>
                        <wp:effectExtent l="19050" t="0" r="0" b="0"/>
                        <wp:docPr id="56" name="Picture 56" descr="condoms8">
                          <a:hlinkClick xmlns:a="http://schemas.openxmlformats.org/drawingml/2006/main" r:id="rId4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condoms8">
                                  <a:hlinkClick r:id="rId47"/>
                                </pic:cNvPr>
                                <pic:cNvPicPr>
                                  <a:picLocks noChangeAspect="1" noChangeArrowheads="1"/>
                                </pic:cNvPicPr>
                              </pic:nvPicPr>
                              <pic:blipFill>
                                <a:blip r:embed="rId48" cstate="print"/>
                                <a:srcRect/>
                                <a:stretch>
                                  <a:fillRect/>
                                </a:stretch>
                              </pic:blipFill>
                              <pic:spPr bwMode="auto">
                                <a:xfrm>
                                  <a:off x="0" y="0"/>
                                  <a:ext cx="3304540" cy="2481847"/>
                                </a:xfrm>
                                <a:prstGeom prst="rect">
                                  <a:avLst/>
                                </a:prstGeom>
                                <a:noFill/>
                                <a:ln w="9525">
                                  <a:noFill/>
                                  <a:miter lim="800000"/>
                                  <a:headEnd/>
                                  <a:tailEnd/>
                                </a:ln>
                              </pic:spPr>
                            </pic:pic>
                          </a:graphicData>
                        </a:graphic>
                      </wp:inline>
                    </w:drawing>
                  </w:r>
                </w:p>
              </w:txbxContent>
            </v:textbox>
          </v:shape>
        </w:pict>
      </w:r>
    </w:p>
    <w:p w:rsidR="00227648" w:rsidRPr="00227648" w:rsidRDefault="00227648" w:rsidP="00227648"/>
    <w:p w:rsidR="00227648" w:rsidRPr="00227648" w:rsidRDefault="00227648" w:rsidP="00227648"/>
    <w:p w:rsidR="00227648" w:rsidRPr="00227648" w:rsidRDefault="00227648" w:rsidP="00227648"/>
    <w:p w:rsidR="00227648" w:rsidRPr="00227648" w:rsidRDefault="00227648" w:rsidP="00227648"/>
    <w:p w:rsidR="00227648" w:rsidRPr="00227648" w:rsidRDefault="00227648" w:rsidP="00227648"/>
    <w:p w:rsidR="00227648" w:rsidRPr="00227648" w:rsidRDefault="00227648" w:rsidP="00227648"/>
    <w:p w:rsidR="00227648" w:rsidRPr="00227648" w:rsidRDefault="00227648" w:rsidP="00227648"/>
    <w:p w:rsidR="00227648" w:rsidRPr="00227648" w:rsidRDefault="00227648" w:rsidP="00227648"/>
    <w:p w:rsidR="00227648" w:rsidRPr="00227648" w:rsidRDefault="00227648" w:rsidP="00227648"/>
    <w:p w:rsidR="00227648" w:rsidRPr="00227648" w:rsidRDefault="00227648" w:rsidP="00227648"/>
    <w:p w:rsidR="00227648" w:rsidRPr="00227648" w:rsidRDefault="00227648" w:rsidP="00227648"/>
    <w:p w:rsidR="00227648" w:rsidRPr="00227648" w:rsidRDefault="00227648" w:rsidP="00227648"/>
    <w:p w:rsidR="00227648" w:rsidRPr="00227648" w:rsidRDefault="00227648" w:rsidP="00227648"/>
    <w:p w:rsidR="00227648" w:rsidRPr="00227648" w:rsidRDefault="00227648" w:rsidP="00227648"/>
    <w:p w:rsidR="00227648" w:rsidRDefault="00227648" w:rsidP="00227648"/>
    <w:p w:rsidR="00227648" w:rsidRDefault="00227648" w:rsidP="00227648"/>
    <w:p w:rsidR="00227648" w:rsidRPr="00227648" w:rsidRDefault="00227648" w:rsidP="00227648">
      <w:pPr>
        <w:jc w:val="center"/>
        <w:rPr>
          <w:b/>
          <w:sz w:val="28"/>
          <w:szCs w:val="28"/>
        </w:rPr>
      </w:pPr>
      <w:r>
        <w:rPr>
          <w:b/>
          <w:sz w:val="28"/>
          <w:szCs w:val="28"/>
        </w:rPr>
        <w:t>9</w:t>
      </w:r>
      <w:r w:rsidRPr="00227648">
        <w:rPr>
          <w:b/>
          <w:sz w:val="28"/>
          <w:szCs w:val="28"/>
        </w:rPr>
        <w:t>. New Advances Have Been Made</w:t>
      </w:r>
    </w:p>
    <w:p w:rsidR="00227648" w:rsidRPr="00227648" w:rsidRDefault="00AE3FBF" w:rsidP="00227648">
      <w:pPr>
        <w:rPr>
          <w:sz w:val="24"/>
        </w:rPr>
      </w:pPr>
      <w:r>
        <w:rPr>
          <w:sz w:val="24"/>
        </w:rPr>
        <w:t>A</w:t>
      </w:r>
      <w:r w:rsidR="00227648" w:rsidRPr="00227648">
        <w:rPr>
          <w:sz w:val="24"/>
        </w:rPr>
        <w:t>voidance of pregnancy</w:t>
      </w:r>
      <w:r>
        <w:rPr>
          <w:sz w:val="24"/>
        </w:rPr>
        <w:t xml:space="preserve"> and </w:t>
      </w:r>
      <w:r w:rsidR="00E829A9">
        <w:rPr>
          <w:sz w:val="24"/>
        </w:rPr>
        <w:t>reducing sexually</w:t>
      </w:r>
      <w:r>
        <w:rPr>
          <w:sz w:val="24"/>
        </w:rPr>
        <w:t xml:space="preserve"> transmitted infections </w:t>
      </w:r>
      <w:r w:rsidRPr="00227648">
        <w:rPr>
          <w:sz w:val="24"/>
        </w:rPr>
        <w:t>were</w:t>
      </w:r>
      <w:r w:rsidR="00227648" w:rsidRPr="00227648">
        <w:rPr>
          <w:sz w:val="24"/>
        </w:rPr>
        <w:t xml:space="preserve"> long the priority of condom development. With those now covered, companies have been able to move on to attempting to remove the stigma of equating condoms with less enjoyable sex.</w:t>
      </w:r>
    </w:p>
    <w:p w:rsidR="00227648" w:rsidRPr="00227648" w:rsidRDefault="00227648" w:rsidP="00227648">
      <w:pPr>
        <w:rPr>
          <w:sz w:val="24"/>
        </w:rPr>
      </w:pPr>
      <w:r w:rsidRPr="00227648">
        <w:rPr>
          <w:sz w:val="24"/>
        </w:rPr>
        <w:t xml:space="preserve">The 1990s </w:t>
      </w:r>
      <w:r w:rsidR="00AE3FBF">
        <w:rPr>
          <w:sz w:val="24"/>
        </w:rPr>
        <w:t>witnessed flavoured options appearing and</w:t>
      </w:r>
      <w:r w:rsidRPr="00227648">
        <w:rPr>
          <w:sz w:val="24"/>
        </w:rPr>
        <w:t xml:space="preserve"> variations and combinations of lubricated, ribbed, studded, thinner and even glow-in-the-dark condoms emerged as well. An increase in the enjoyment for both partners was the driving motivation behi</w:t>
      </w:r>
      <w:r w:rsidR="00AE3FBF">
        <w:rPr>
          <w:sz w:val="24"/>
        </w:rPr>
        <w:t xml:space="preserve">nd these creations. </w:t>
      </w:r>
      <w:r w:rsidRPr="00227648">
        <w:rPr>
          <w:sz w:val="24"/>
        </w:rPr>
        <w:t xml:space="preserve"> </w:t>
      </w:r>
      <w:r w:rsidR="00AE3FBF" w:rsidRPr="00227648">
        <w:rPr>
          <w:sz w:val="24"/>
        </w:rPr>
        <w:t>Progress</w:t>
      </w:r>
      <w:r w:rsidRPr="00227648">
        <w:rPr>
          <w:sz w:val="24"/>
        </w:rPr>
        <w:t xml:space="preserve"> continues today — </w:t>
      </w:r>
      <w:hyperlink r:id="rId49" w:tgtFrame="_blank" w:history="1">
        <w:r w:rsidRPr="00227648">
          <w:rPr>
            <w:sz w:val="24"/>
          </w:rPr>
          <w:t>Origami Condoms</w:t>
        </w:r>
      </w:hyperlink>
      <w:r w:rsidRPr="00227648">
        <w:rPr>
          <w:sz w:val="24"/>
        </w:rPr>
        <w:t xml:space="preserve"> is currently developing the Receptive Anal Intercourse condom, which they call “radical new condoms for the 21st Century.”</w:t>
      </w:r>
    </w:p>
    <w:p w:rsidR="00FF4BD5" w:rsidRDefault="002A00D5" w:rsidP="00227648">
      <w:pPr>
        <w:jc w:val="center"/>
      </w:pPr>
      <w:r w:rsidRPr="002A00D5">
        <w:rPr>
          <w:noProof/>
          <w:lang w:val="en-US" w:eastAsia="zh-TW"/>
        </w:rPr>
        <w:pict>
          <v:shape id="_x0000_s1037" type="#_x0000_t202" style="position:absolute;left:0;text-align:left;margin-left:108.9pt;margin-top:5.85pt;width:306.45pt;height:178.7pt;z-index:251679744;mso-width-relative:margin;mso-height-relative:margin" stroked="f">
            <v:textbox>
              <w:txbxContent>
                <w:p w:rsidR="00542FCD" w:rsidRDefault="00542FCD">
                  <w:r w:rsidRPr="00227648">
                    <w:rPr>
                      <w:noProof/>
                    </w:rPr>
                    <w:drawing>
                      <wp:inline distT="0" distB="0" distL="0" distR="0">
                        <wp:extent cx="3699510" cy="2471138"/>
                        <wp:effectExtent l="19050" t="0" r="0" b="0"/>
                        <wp:docPr id="57" name="Picture 57" descr="condoms9">
                          <a:hlinkClick xmlns:a="http://schemas.openxmlformats.org/drawingml/2006/main" r:id="rId5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ondoms9">
                                  <a:hlinkClick r:id="rId50"/>
                                </pic:cNvPr>
                                <pic:cNvPicPr>
                                  <a:picLocks noChangeAspect="1" noChangeArrowheads="1"/>
                                </pic:cNvPicPr>
                              </pic:nvPicPr>
                              <pic:blipFill>
                                <a:blip r:embed="rId51" cstate="print"/>
                                <a:srcRect/>
                                <a:stretch>
                                  <a:fillRect/>
                                </a:stretch>
                              </pic:blipFill>
                              <pic:spPr bwMode="auto">
                                <a:xfrm>
                                  <a:off x="0" y="0"/>
                                  <a:ext cx="3699510" cy="2471138"/>
                                </a:xfrm>
                                <a:prstGeom prst="rect">
                                  <a:avLst/>
                                </a:prstGeom>
                                <a:noFill/>
                                <a:ln w="9525">
                                  <a:noFill/>
                                  <a:miter lim="800000"/>
                                  <a:headEnd/>
                                  <a:tailEnd/>
                                </a:ln>
                              </pic:spPr>
                            </pic:pic>
                          </a:graphicData>
                        </a:graphic>
                      </wp:inline>
                    </w:drawing>
                  </w:r>
                </w:p>
              </w:txbxContent>
            </v:textbox>
          </v:shape>
        </w:pict>
      </w:r>
    </w:p>
    <w:p w:rsidR="00227648" w:rsidRDefault="00227648" w:rsidP="00227648">
      <w:pPr>
        <w:jc w:val="center"/>
      </w:pPr>
    </w:p>
    <w:p w:rsidR="00227648" w:rsidRDefault="00227648" w:rsidP="00227648">
      <w:pPr>
        <w:jc w:val="center"/>
      </w:pPr>
    </w:p>
    <w:p w:rsidR="00227648" w:rsidRPr="00227648" w:rsidRDefault="00227648" w:rsidP="00227648"/>
    <w:p w:rsidR="00227648" w:rsidRPr="00227648" w:rsidRDefault="00227648" w:rsidP="00227648"/>
    <w:p w:rsidR="00227648" w:rsidRPr="00227648" w:rsidRDefault="00227648" w:rsidP="00227648"/>
    <w:p w:rsidR="00227648" w:rsidRPr="00227648" w:rsidRDefault="00227648" w:rsidP="00227648"/>
    <w:p w:rsidR="00227648" w:rsidRPr="00227648" w:rsidRDefault="00227648" w:rsidP="00227648"/>
    <w:p w:rsidR="00227648" w:rsidRPr="00227648" w:rsidRDefault="00227648" w:rsidP="00227648"/>
    <w:p w:rsidR="00227648" w:rsidRPr="00227648" w:rsidRDefault="00227648" w:rsidP="00227648"/>
    <w:p w:rsidR="00227648" w:rsidRDefault="00227648" w:rsidP="00227648"/>
    <w:p w:rsidR="00227648" w:rsidRPr="00227648" w:rsidRDefault="00227648" w:rsidP="00227648">
      <w:pPr>
        <w:jc w:val="center"/>
        <w:rPr>
          <w:b/>
          <w:sz w:val="28"/>
          <w:szCs w:val="28"/>
        </w:rPr>
      </w:pPr>
      <w:r w:rsidRPr="00227648">
        <w:rPr>
          <w:b/>
          <w:sz w:val="28"/>
          <w:szCs w:val="28"/>
        </w:rPr>
        <w:lastRenderedPageBreak/>
        <w:t>1</w:t>
      </w:r>
      <w:r>
        <w:rPr>
          <w:b/>
          <w:sz w:val="28"/>
          <w:szCs w:val="28"/>
        </w:rPr>
        <w:t>0</w:t>
      </w:r>
      <w:r w:rsidRPr="00227648">
        <w:rPr>
          <w:b/>
          <w:sz w:val="28"/>
          <w:szCs w:val="28"/>
        </w:rPr>
        <w:t>. The Future</w:t>
      </w:r>
      <w:r w:rsidR="000E63D3">
        <w:rPr>
          <w:b/>
          <w:sz w:val="28"/>
          <w:szCs w:val="28"/>
        </w:rPr>
        <w:t xml:space="preserve"> </w:t>
      </w:r>
    </w:p>
    <w:p w:rsidR="00227648" w:rsidRDefault="00227648" w:rsidP="00227648">
      <w:pPr>
        <w:rPr>
          <w:sz w:val="24"/>
        </w:rPr>
      </w:pPr>
      <w:r w:rsidRPr="00227648">
        <w:rPr>
          <w:sz w:val="24"/>
        </w:rPr>
        <w:t xml:space="preserve">From animal intestines to rubber, the condom has been on quite a journey in its history, and the </w:t>
      </w:r>
      <w:hyperlink r:id="rId52" w:tgtFrame="_blank" w:history="1">
        <w:r w:rsidRPr="00227648">
          <w:rPr>
            <w:sz w:val="24"/>
          </w:rPr>
          <w:t>next big step</w:t>
        </w:r>
      </w:hyperlink>
      <w:r w:rsidRPr="00227648">
        <w:rPr>
          <w:sz w:val="24"/>
        </w:rPr>
        <w:t xml:space="preserve"> could be just around the corner. </w:t>
      </w:r>
      <w:hyperlink r:id="rId53" w:tgtFrame="_blank" w:history="1">
        <w:r w:rsidRPr="00227648">
          <w:rPr>
            <w:sz w:val="24"/>
          </w:rPr>
          <w:t>Scientists have been working on an “invisible” condom</w:t>
        </w:r>
      </w:hyperlink>
      <w:r w:rsidRPr="00227648">
        <w:rPr>
          <w:sz w:val="24"/>
        </w:rPr>
        <w:t xml:space="preserve">, a gel that hardens when subjected to increased temperatures. </w:t>
      </w:r>
    </w:p>
    <w:p w:rsidR="002448D1" w:rsidRDefault="00227648" w:rsidP="00227648">
      <w:pPr>
        <w:rPr>
          <w:sz w:val="24"/>
        </w:rPr>
      </w:pPr>
      <w:r w:rsidRPr="00227648">
        <w:t xml:space="preserve"> </w:t>
      </w:r>
    </w:p>
    <w:p w:rsidR="002448D1" w:rsidRPr="002448D1" w:rsidRDefault="002A00D5" w:rsidP="002448D1">
      <w:pPr>
        <w:rPr>
          <w:sz w:val="24"/>
        </w:rPr>
      </w:pPr>
      <w:r w:rsidRPr="002A00D5">
        <w:rPr>
          <w:noProof/>
          <w:sz w:val="24"/>
          <w:lang w:val="en-US" w:eastAsia="zh-TW"/>
        </w:rPr>
        <w:pict>
          <v:shape id="_x0000_s1038" type="#_x0000_t202" style="position:absolute;margin-left:73.45pt;margin-top:0;width:376.75pt;height:240.6pt;z-index:251681792;mso-position-horizontal:absolute;mso-width-relative:margin;mso-height-relative:margin" stroked="f">
            <v:textbox>
              <w:txbxContent>
                <w:p w:rsidR="00542FCD" w:rsidRDefault="00542FCD">
                  <w:r w:rsidRPr="00227648">
                    <w:rPr>
                      <w:noProof/>
                    </w:rPr>
                    <w:drawing>
                      <wp:inline distT="0" distB="0" distL="0" distR="0">
                        <wp:extent cx="4592320" cy="3061547"/>
                        <wp:effectExtent l="19050" t="0" r="0" b="0"/>
                        <wp:docPr id="58" name="Picture 58" descr="condoms10">
                          <a:hlinkClick xmlns:a="http://schemas.openxmlformats.org/drawingml/2006/main" r:id="rId5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ondoms10">
                                  <a:hlinkClick r:id="rId54"/>
                                </pic:cNvPr>
                                <pic:cNvPicPr>
                                  <a:picLocks noChangeAspect="1" noChangeArrowheads="1"/>
                                </pic:cNvPicPr>
                              </pic:nvPicPr>
                              <pic:blipFill>
                                <a:blip r:embed="rId55" cstate="print"/>
                                <a:srcRect/>
                                <a:stretch>
                                  <a:fillRect/>
                                </a:stretch>
                              </pic:blipFill>
                              <pic:spPr bwMode="auto">
                                <a:xfrm>
                                  <a:off x="0" y="0"/>
                                  <a:ext cx="4592320" cy="3061547"/>
                                </a:xfrm>
                                <a:prstGeom prst="rect">
                                  <a:avLst/>
                                </a:prstGeom>
                                <a:noFill/>
                                <a:ln w="9525">
                                  <a:noFill/>
                                  <a:miter lim="800000"/>
                                  <a:headEnd/>
                                  <a:tailEnd/>
                                </a:ln>
                              </pic:spPr>
                            </pic:pic>
                          </a:graphicData>
                        </a:graphic>
                      </wp:inline>
                    </w:drawing>
                  </w:r>
                </w:p>
              </w:txbxContent>
            </v:textbox>
          </v:shape>
        </w:pict>
      </w:r>
    </w:p>
    <w:p w:rsidR="002448D1" w:rsidRPr="002448D1" w:rsidRDefault="002448D1" w:rsidP="002448D1">
      <w:pPr>
        <w:rPr>
          <w:sz w:val="24"/>
        </w:rPr>
      </w:pPr>
    </w:p>
    <w:p w:rsidR="002448D1" w:rsidRPr="002448D1" w:rsidRDefault="002448D1" w:rsidP="002448D1">
      <w:pPr>
        <w:rPr>
          <w:sz w:val="24"/>
        </w:rPr>
      </w:pPr>
    </w:p>
    <w:p w:rsidR="002448D1" w:rsidRPr="002448D1" w:rsidRDefault="002448D1" w:rsidP="002448D1">
      <w:pPr>
        <w:rPr>
          <w:sz w:val="24"/>
        </w:rPr>
      </w:pPr>
    </w:p>
    <w:p w:rsidR="002448D1" w:rsidRPr="002448D1" w:rsidRDefault="002448D1" w:rsidP="002448D1">
      <w:pPr>
        <w:rPr>
          <w:sz w:val="24"/>
        </w:rPr>
      </w:pPr>
    </w:p>
    <w:p w:rsidR="002448D1" w:rsidRPr="002448D1" w:rsidRDefault="002448D1" w:rsidP="002448D1">
      <w:pPr>
        <w:rPr>
          <w:sz w:val="24"/>
        </w:rPr>
      </w:pPr>
    </w:p>
    <w:p w:rsidR="002448D1" w:rsidRPr="002448D1" w:rsidRDefault="002448D1" w:rsidP="002448D1">
      <w:pPr>
        <w:rPr>
          <w:sz w:val="24"/>
        </w:rPr>
      </w:pPr>
    </w:p>
    <w:p w:rsidR="002448D1" w:rsidRPr="002448D1" w:rsidRDefault="002448D1" w:rsidP="002448D1">
      <w:pPr>
        <w:rPr>
          <w:sz w:val="24"/>
        </w:rPr>
      </w:pPr>
    </w:p>
    <w:p w:rsidR="002448D1" w:rsidRPr="002448D1" w:rsidRDefault="002448D1" w:rsidP="002448D1">
      <w:pPr>
        <w:rPr>
          <w:sz w:val="24"/>
        </w:rPr>
      </w:pPr>
    </w:p>
    <w:p w:rsidR="002448D1" w:rsidRPr="002448D1" w:rsidRDefault="002448D1" w:rsidP="002448D1">
      <w:pPr>
        <w:rPr>
          <w:sz w:val="24"/>
        </w:rPr>
      </w:pPr>
    </w:p>
    <w:p w:rsidR="002448D1" w:rsidRPr="002448D1" w:rsidRDefault="002448D1" w:rsidP="002448D1">
      <w:pPr>
        <w:rPr>
          <w:sz w:val="24"/>
        </w:rPr>
      </w:pPr>
    </w:p>
    <w:p w:rsidR="002448D1" w:rsidRPr="002448D1" w:rsidRDefault="002448D1" w:rsidP="002448D1">
      <w:pPr>
        <w:rPr>
          <w:sz w:val="24"/>
        </w:rPr>
      </w:pPr>
    </w:p>
    <w:p w:rsidR="002448D1" w:rsidRPr="002448D1" w:rsidRDefault="002448D1" w:rsidP="002448D1">
      <w:pPr>
        <w:rPr>
          <w:sz w:val="24"/>
        </w:rPr>
      </w:pPr>
    </w:p>
    <w:p w:rsidR="002448D1" w:rsidRPr="002448D1" w:rsidRDefault="002448D1" w:rsidP="002448D1">
      <w:pPr>
        <w:rPr>
          <w:sz w:val="24"/>
        </w:rPr>
      </w:pPr>
    </w:p>
    <w:p w:rsidR="002448D1" w:rsidRPr="002448D1" w:rsidRDefault="002448D1" w:rsidP="002448D1">
      <w:pPr>
        <w:rPr>
          <w:sz w:val="24"/>
        </w:rPr>
      </w:pPr>
    </w:p>
    <w:p w:rsidR="002448D1" w:rsidRDefault="002448D1" w:rsidP="002448D1">
      <w:pPr>
        <w:rPr>
          <w:sz w:val="24"/>
        </w:rPr>
      </w:pPr>
    </w:p>
    <w:p w:rsidR="002448D1" w:rsidRPr="002448D1" w:rsidRDefault="002448D1" w:rsidP="002448D1">
      <w:pPr>
        <w:rPr>
          <w:sz w:val="24"/>
        </w:rPr>
      </w:pPr>
    </w:p>
    <w:p w:rsidR="002448D1" w:rsidRDefault="002448D1" w:rsidP="002448D1">
      <w:pPr>
        <w:rPr>
          <w:sz w:val="24"/>
        </w:rPr>
      </w:pPr>
    </w:p>
    <w:p w:rsidR="002448D1" w:rsidRDefault="002448D1" w:rsidP="002448D1">
      <w:pPr>
        <w:rPr>
          <w:sz w:val="24"/>
        </w:rPr>
      </w:pPr>
    </w:p>
    <w:p w:rsidR="00227648" w:rsidRDefault="002448D1" w:rsidP="002448D1">
      <w:pPr>
        <w:tabs>
          <w:tab w:val="left" w:pos="1209"/>
        </w:tabs>
        <w:rPr>
          <w:sz w:val="24"/>
        </w:rPr>
      </w:pPr>
      <w:r>
        <w:rPr>
          <w:sz w:val="24"/>
        </w:rPr>
        <w:tab/>
      </w:r>
    </w:p>
    <w:p w:rsidR="002C1F58" w:rsidRDefault="002C1F58" w:rsidP="002448D1">
      <w:pPr>
        <w:tabs>
          <w:tab w:val="left" w:pos="1209"/>
        </w:tabs>
        <w:rPr>
          <w:sz w:val="24"/>
        </w:rPr>
      </w:pPr>
    </w:p>
    <w:p w:rsidR="002C1F58" w:rsidRDefault="002C1F58" w:rsidP="002448D1">
      <w:pPr>
        <w:tabs>
          <w:tab w:val="left" w:pos="1209"/>
        </w:tabs>
        <w:rPr>
          <w:sz w:val="24"/>
        </w:rPr>
      </w:pPr>
    </w:p>
    <w:p w:rsidR="002C1F58" w:rsidRPr="002C1F58" w:rsidRDefault="002C1F58" w:rsidP="002C1F58">
      <w:pPr>
        <w:spacing w:line="409" w:lineRule="atLeast"/>
        <w:rPr>
          <w:rFonts w:ascii="Georgia" w:hAnsi="Georgia"/>
          <w:sz w:val="28"/>
          <w:szCs w:val="28"/>
        </w:rPr>
      </w:pPr>
    </w:p>
    <w:p w:rsidR="002C1F58" w:rsidRPr="002448D1" w:rsidRDefault="002C1F58" w:rsidP="002448D1">
      <w:pPr>
        <w:tabs>
          <w:tab w:val="left" w:pos="1209"/>
        </w:tabs>
        <w:rPr>
          <w:sz w:val="24"/>
        </w:rPr>
      </w:pPr>
    </w:p>
    <w:sectPr w:rsidR="002C1F58" w:rsidRPr="002448D1" w:rsidSect="00532099">
      <w:pgSz w:w="11906" w:h="16838"/>
      <w:pgMar w:top="720" w:right="720" w:bottom="720" w:left="720"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42FCD" w:rsidRDefault="00542FCD" w:rsidP="00A02895">
      <w:r>
        <w:separator/>
      </w:r>
    </w:p>
  </w:endnote>
  <w:endnote w:type="continuationSeparator" w:id="0">
    <w:p w:rsidR="00542FCD" w:rsidRDefault="00542FCD" w:rsidP="00A02895">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42FCD" w:rsidRDefault="00542FCD" w:rsidP="00A02895">
      <w:r>
        <w:separator/>
      </w:r>
    </w:p>
  </w:footnote>
  <w:footnote w:type="continuationSeparator" w:id="0">
    <w:p w:rsidR="00542FCD" w:rsidRDefault="00542FCD" w:rsidP="00A02895">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4"/>
  <w:embedSystemFonts/>
  <w:proofState w:spelling="clean" w:grammar="clean"/>
  <w:stylePaneFormatFilter w:val="3F01"/>
  <w:defaultTabStop w:val="720"/>
  <w:drawingGridHorizontalSpacing w:val="110"/>
  <w:displayHorizontalDrawingGridEvery w:val="2"/>
  <w:displayVerticalDrawingGridEvery w:val="2"/>
  <w:characterSpacingControl w:val="doNotCompress"/>
  <w:footnotePr>
    <w:footnote w:id="-1"/>
    <w:footnote w:id="0"/>
  </w:footnotePr>
  <w:endnotePr>
    <w:endnote w:id="-1"/>
    <w:endnote w:id="0"/>
  </w:endnotePr>
  <w:compat/>
  <w:rsids>
    <w:rsidRoot w:val="00A02895"/>
    <w:rsid w:val="000669FA"/>
    <w:rsid w:val="0009512E"/>
    <w:rsid w:val="000A668F"/>
    <w:rsid w:val="000B34F1"/>
    <w:rsid w:val="000E63D3"/>
    <w:rsid w:val="001642A4"/>
    <w:rsid w:val="001777FA"/>
    <w:rsid w:val="001B348D"/>
    <w:rsid w:val="001C607A"/>
    <w:rsid w:val="00227648"/>
    <w:rsid w:val="002448D1"/>
    <w:rsid w:val="002A00D5"/>
    <w:rsid w:val="002C1F58"/>
    <w:rsid w:val="002D6787"/>
    <w:rsid w:val="00326D3B"/>
    <w:rsid w:val="00386D72"/>
    <w:rsid w:val="003F52FB"/>
    <w:rsid w:val="00405CDB"/>
    <w:rsid w:val="00437392"/>
    <w:rsid w:val="00512E20"/>
    <w:rsid w:val="00515A0E"/>
    <w:rsid w:val="00532099"/>
    <w:rsid w:val="00542991"/>
    <w:rsid w:val="00542FCD"/>
    <w:rsid w:val="00543D6F"/>
    <w:rsid w:val="005D1954"/>
    <w:rsid w:val="0064329B"/>
    <w:rsid w:val="00681425"/>
    <w:rsid w:val="007765BD"/>
    <w:rsid w:val="007F3D1F"/>
    <w:rsid w:val="00861049"/>
    <w:rsid w:val="009F4002"/>
    <w:rsid w:val="00A02895"/>
    <w:rsid w:val="00A13A81"/>
    <w:rsid w:val="00A26E54"/>
    <w:rsid w:val="00A51465"/>
    <w:rsid w:val="00AE3FBF"/>
    <w:rsid w:val="00B938A8"/>
    <w:rsid w:val="00BF6D14"/>
    <w:rsid w:val="00D0014F"/>
    <w:rsid w:val="00DB56C5"/>
    <w:rsid w:val="00DC5147"/>
    <w:rsid w:val="00DE4D26"/>
    <w:rsid w:val="00E829A9"/>
    <w:rsid w:val="00EE664D"/>
    <w:rsid w:val="00F15E68"/>
    <w:rsid w:val="00F5656C"/>
    <w:rsid w:val="00F80E27"/>
    <w:rsid w:val="00FC280E"/>
    <w:rsid w:val="00FD57A8"/>
    <w:rsid w:val="00FF4BD5"/>
  </w:rsids>
  <m:mathPr>
    <m:mathFont m:val="Cambria Math"/>
    <m:brkBin m:val="before"/>
    <m:brkBinSub m:val="--"/>
    <m:smallFrac m:val="off"/>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5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semiHidden="1" w:uiPriority="9"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02895"/>
    <w:rPr>
      <w:rFonts w:ascii="Century Gothic" w:hAnsi="Century Gothic"/>
      <w:sz w:val="22"/>
      <w:szCs w:val="24"/>
    </w:rPr>
  </w:style>
  <w:style w:type="paragraph" w:styleId="Heading2">
    <w:name w:val="heading 2"/>
    <w:basedOn w:val="Normal"/>
    <w:link w:val="Heading2Char"/>
    <w:uiPriority w:val="9"/>
    <w:qFormat/>
    <w:rsid w:val="002448D1"/>
    <w:pPr>
      <w:spacing w:before="100" w:beforeAutospacing="1" w:after="100" w:afterAutospacing="1"/>
      <w:outlineLvl w:val="1"/>
    </w:pPr>
    <w:rPr>
      <w:rFonts w:ascii="Times New Roman" w:hAnsi="Times New Roman"/>
      <w:b/>
      <w:bCs/>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rsid w:val="00A02895"/>
    <w:rPr>
      <w:rFonts w:ascii="Tahoma" w:hAnsi="Tahoma" w:cs="Tahoma"/>
      <w:sz w:val="16"/>
      <w:szCs w:val="16"/>
    </w:rPr>
  </w:style>
  <w:style w:type="character" w:customStyle="1" w:styleId="BalloonTextChar">
    <w:name w:val="Balloon Text Char"/>
    <w:basedOn w:val="DefaultParagraphFont"/>
    <w:link w:val="BalloonText"/>
    <w:rsid w:val="00A02895"/>
    <w:rPr>
      <w:rFonts w:ascii="Tahoma" w:hAnsi="Tahoma" w:cs="Tahoma"/>
      <w:sz w:val="16"/>
      <w:szCs w:val="16"/>
    </w:rPr>
  </w:style>
  <w:style w:type="paragraph" w:styleId="Header">
    <w:name w:val="header"/>
    <w:basedOn w:val="Normal"/>
    <w:link w:val="HeaderChar"/>
    <w:rsid w:val="00A02895"/>
    <w:pPr>
      <w:tabs>
        <w:tab w:val="center" w:pos="4513"/>
        <w:tab w:val="right" w:pos="9026"/>
      </w:tabs>
    </w:pPr>
  </w:style>
  <w:style w:type="character" w:customStyle="1" w:styleId="HeaderChar">
    <w:name w:val="Header Char"/>
    <w:basedOn w:val="DefaultParagraphFont"/>
    <w:link w:val="Header"/>
    <w:rsid w:val="00A02895"/>
    <w:rPr>
      <w:rFonts w:ascii="Century Gothic" w:hAnsi="Century Gothic"/>
      <w:sz w:val="22"/>
      <w:szCs w:val="24"/>
    </w:rPr>
  </w:style>
  <w:style w:type="paragraph" w:styleId="Footer">
    <w:name w:val="footer"/>
    <w:basedOn w:val="Normal"/>
    <w:link w:val="FooterChar"/>
    <w:rsid w:val="00A02895"/>
    <w:pPr>
      <w:tabs>
        <w:tab w:val="center" w:pos="4513"/>
        <w:tab w:val="right" w:pos="9026"/>
      </w:tabs>
    </w:pPr>
  </w:style>
  <w:style w:type="character" w:customStyle="1" w:styleId="FooterChar">
    <w:name w:val="Footer Char"/>
    <w:basedOn w:val="DefaultParagraphFont"/>
    <w:link w:val="Footer"/>
    <w:rsid w:val="00A02895"/>
    <w:rPr>
      <w:rFonts w:ascii="Century Gothic" w:hAnsi="Century Gothic"/>
      <w:sz w:val="22"/>
      <w:szCs w:val="24"/>
    </w:rPr>
  </w:style>
  <w:style w:type="paragraph" w:styleId="NormalWeb">
    <w:name w:val="Normal (Web)"/>
    <w:basedOn w:val="Normal"/>
    <w:uiPriority w:val="99"/>
    <w:unhideWhenUsed/>
    <w:rsid w:val="00681425"/>
    <w:pPr>
      <w:spacing w:before="100" w:beforeAutospacing="1" w:after="100" w:afterAutospacing="1"/>
    </w:pPr>
    <w:rPr>
      <w:rFonts w:ascii="Times New Roman" w:hAnsi="Times New Roman"/>
      <w:sz w:val="24"/>
    </w:rPr>
  </w:style>
  <w:style w:type="character" w:customStyle="1" w:styleId="Heading2Char">
    <w:name w:val="Heading 2 Char"/>
    <w:basedOn w:val="DefaultParagraphFont"/>
    <w:link w:val="Heading2"/>
    <w:uiPriority w:val="9"/>
    <w:rsid w:val="002448D1"/>
    <w:rPr>
      <w:b/>
      <w:bCs/>
      <w:sz w:val="36"/>
      <w:szCs w:val="36"/>
    </w:rPr>
  </w:style>
  <w:style w:type="character" w:styleId="Hyperlink">
    <w:name w:val="Hyperlink"/>
    <w:basedOn w:val="DefaultParagraphFont"/>
    <w:uiPriority w:val="99"/>
    <w:unhideWhenUsed/>
    <w:rsid w:val="002448D1"/>
    <w:rPr>
      <w:color w:val="0000FF"/>
      <w:u w:val="single"/>
    </w:rPr>
  </w:style>
  <w:style w:type="paragraph" w:customStyle="1" w:styleId="wp-caption-text1">
    <w:name w:val="wp-caption-text1"/>
    <w:basedOn w:val="Normal"/>
    <w:rsid w:val="002C1F58"/>
    <w:pPr>
      <w:pBdr>
        <w:top w:val="single" w:sz="6" w:space="4" w:color="auto"/>
        <w:left w:val="single" w:sz="2" w:space="0" w:color="auto"/>
        <w:bottom w:val="single" w:sz="6" w:space="4" w:color="auto"/>
        <w:right w:val="single" w:sz="2" w:space="0" w:color="auto"/>
      </w:pBdr>
      <w:spacing w:after="267" w:line="409" w:lineRule="atLeast"/>
      <w:jc w:val="center"/>
    </w:pPr>
    <w:rPr>
      <w:rFonts w:ascii="Georgia" w:hAnsi="Georgia"/>
      <w:color w:val="333333"/>
      <w:sz w:val="23"/>
      <w:szCs w:val="23"/>
    </w:rPr>
  </w:style>
</w:styles>
</file>

<file path=word/webSettings.xml><?xml version="1.0" encoding="utf-8"?>
<w:webSettings xmlns:r="http://schemas.openxmlformats.org/officeDocument/2006/relationships" xmlns:w="http://schemas.openxmlformats.org/wordprocessingml/2006/main">
  <w:divs>
    <w:div w:id="617101242">
      <w:bodyDiv w:val="1"/>
      <w:marLeft w:val="0"/>
      <w:marRight w:val="0"/>
      <w:marTop w:val="0"/>
      <w:marBottom w:val="0"/>
      <w:divBdr>
        <w:top w:val="none" w:sz="0" w:space="0" w:color="auto"/>
        <w:left w:val="none" w:sz="0" w:space="0" w:color="auto"/>
        <w:bottom w:val="none" w:sz="0" w:space="0" w:color="auto"/>
        <w:right w:val="none" w:sz="0" w:space="0" w:color="auto"/>
      </w:divBdr>
    </w:div>
    <w:div w:id="1015766412">
      <w:bodyDiv w:val="1"/>
      <w:marLeft w:val="0"/>
      <w:marRight w:val="0"/>
      <w:marTop w:val="0"/>
      <w:marBottom w:val="0"/>
      <w:divBdr>
        <w:top w:val="none" w:sz="0" w:space="0" w:color="auto"/>
        <w:left w:val="none" w:sz="0" w:space="0" w:color="auto"/>
        <w:bottom w:val="none" w:sz="0" w:space="0" w:color="auto"/>
        <w:right w:val="none" w:sz="0" w:space="0" w:color="auto"/>
      </w:divBdr>
    </w:div>
    <w:div w:id="2034374904">
      <w:bodyDiv w:val="1"/>
      <w:marLeft w:val="0"/>
      <w:marRight w:val="0"/>
      <w:marTop w:val="0"/>
      <w:marBottom w:val="0"/>
      <w:divBdr>
        <w:top w:val="none" w:sz="0" w:space="0" w:color="auto"/>
        <w:left w:val="none" w:sz="0" w:space="0" w:color="auto"/>
        <w:bottom w:val="none" w:sz="0" w:space="0" w:color="auto"/>
        <w:right w:val="none" w:sz="0" w:space="0" w:color="auto"/>
      </w:divBdr>
      <w:divsChild>
        <w:div w:id="318340134">
          <w:marLeft w:val="0"/>
          <w:marRight w:val="0"/>
          <w:marTop w:val="0"/>
          <w:marBottom w:val="0"/>
          <w:divBdr>
            <w:top w:val="none" w:sz="0" w:space="0" w:color="auto"/>
            <w:left w:val="none" w:sz="0" w:space="0" w:color="auto"/>
            <w:bottom w:val="none" w:sz="0" w:space="0" w:color="auto"/>
            <w:right w:val="none" w:sz="0" w:space="0" w:color="auto"/>
          </w:divBdr>
          <w:divsChild>
            <w:div w:id="1660186842">
              <w:marLeft w:val="0"/>
              <w:marRight w:val="0"/>
              <w:marTop w:val="0"/>
              <w:marBottom w:val="0"/>
              <w:divBdr>
                <w:top w:val="none" w:sz="0" w:space="0" w:color="auto"/>
                <w:left w:val="none" w:sz="0" w:space="0" w:color="auto"/>
                <w:bottom w:val="none" w:sz="0" w:space="0" w:color="auto"/>
                <w:right w:val="none" w:sz="0" w:space="0" w:color="auto"/>
              </w:divBdr>
              <w:divsChild>
                <w:div w:id="617030467">
                  <w:marLeft w:val="0"/>
                  <w:marRight w:val="0"/>
                  <w:marTop w:val="0"/>
                  <w:marBottom w:val="0"/>
                  <w:divBdr>
                    <w:top w:val="none" w:sz="0" w:space="0" w:color="auto"/>
                    <w:left w:val="none" w:sz="0" w:space="0" w:color="auto"/>
                    <w:bottom w:val="none" w:sz="0" w:space="0" w:color="auto"/>
                    <w:right w:val="none" w:sz="0" w:space="0" w:color="auto"/>
                  </w:divBdr>
                  <w:divsChild>
                    <w:div w:id="1823882779">
                      <w:marLeft w:val="0"/>
                      <w:marRight w:val="0"/>
                      <w:marTop w:val="0"/>
                      <w:marBottom w:val="533"/>
                      <w:divBdr>
                        <w:top w:val="none" w:sz="0" w:space="0" w:color="auto"/>
                        <w:left w:val="none" w:sz="0" w:space="0" w:color="auto"/>
                        <w:bottom w:val="none" w:sz="0" w:space="0" w:color="auto"/>
                        <w:right w:val="none" w:sz="0" w:space="0" w:color="auto"/>
                      </w:divBdr>
                      <w:divsChild>
                        <w:div w:id="275479747">
                          <w:marLeft w:val="0"/>
                          <w:marRight w:val="0"/>
                          <w:marTop w:val="0"/>
                          <w:marBottom w:val="444"/>
                          <w:divBdr>
                            <w:top w:val="none" w:sz="0" w:space="0" w:color="auto"/>
                            <w:left w:val="none" w:sz="0" w:space="0" w:color="auto"/>
                            <w:bottom w:val="none" w:sz="0" w:space="0" w:color="auto"/>
                            <w:right w:val="none" w:sz="0" w:space="0" w:color="auto"/>
                          </w:divBdr>
                          <w:divsChild>
                            <w:div w:id="526405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www.toptenz.net/wp-content/uploads/2015/05/condoms2.jpg" TargetMode="External"/><Relationship Id="rId18" Type="http://schemas.openxmlformats.org/officeDocument/2006/relationships/hyperlink" Target="http://news.bbc.co.uk/dna/ptop/plain/A375446" TargetMode="External"/><Relationship Id="rId26" Type="http://schemas.openxmlformats.org/officeDocument/2006/relationships/hyperlink" Target="http://www.teara.govt.nz/en/photograph/26971/early-reusable-condom" TargetMode="External"/><Relationship Id="rId39" Type="http://schemas.openxmlformats.org/officeDocument/2006/relationships/image" Target="media/image12.jpeg"/><Relationship Id="rId21" Type="http://schemas.openxmlformats.org/officeDocument/2006/relationships/hyperlink" Target="http://www.durex.co.uk/history" TargetMode="External"/><Relationship Id="rId34" Type="http://schemas.openxmlformats.org/officeDocument/2006/relationships/hyperlink" Target="http://www.plannedparenthood.org/files/2613/9611/6275/History_of_BC_Methods.pdf" TargetMode="External"/><Relationship Id="rId42" Type="http://schemas.openxmlformats.org/officeDocument/2006/relationships/hyperlink" Target="http://www.toptenz.net/wp-content/uploads/2015/05/condoms7.jpg" TargetMode="External"/><Relationship Id="rId47" Type="http://schemas.openxmlformats.org/officeDocument/2006/relationships/hyperlink" Target="http://www.toptenz.net/wp-content/uploads/2015/05/condoms8.jpg" TargetMode="External"/><Relationship Id="rId50" Type="http://schemas.openxmlformats.org/officeDocument/2006/relationships/hyperlink" Target="http://www.toptenz.net/wp-content/uploads/2015/05/condoms9.jpg" TargetMode="External"/><Relationship Id="rId55" Type="http://schemas.openxmlformats.org/officeDocument/2006/relationships/image" Target="media/image17.jpeg"/><Relationship Id="rId7" Type="http://schemas.openxmlformats.org/officeDocument/2006/relationships/image" Target="media/image1.jpeg"/><Relationship Id="rId12" Type="http://schemas.openxmlformats.org/officeDocument/2006/relationships/hyperlink" Target="http://uk.askmen.com/entertainment/special_feature_150/194_special_feature.html" TargetMode="External"/><Relationship Id="rId17" Type="http://schemas.openxmlformats.org/officeDocument/2006/relationships/hyperlink" Target="http://www.ncbi.nlm.nih.gov/pmc/articles/PMC1293956/" TargetMode="External"/><Relationship Id="rId25" Type="http://schemas.openxmlformats.org/officeDocument/2006/relationships/image" Target="media/image8.jpeg"/><Relationship Id="rId33" Type="http://schemas.openxmlformats.org/officeDocument/2006/relationships/image" Target="media/image10.jpeg"/><Relationship Id="rId38" Type="http://schemas.openxmlformats.org/officeDocument/2006/relationships/hyperlink" Target="http://www.google.co.uk/url?url=http://www.dailymail.co.uk/news/article-2538830/The-stoat-carry-tune-Weasel-appears-mid-song-opens-mouth-onlookers.html&amp;rct=j&amp;frm=1&amp;q=&amp;esrc=s&amp;sa=U&amp;ved=0ahUKEwjp1t6-l_LJAhUCbRQKHShJD9kQwW4IIjAF&amp;usg=AFQjCNEbrik4Oe9iKAuASfuZvLy2G4q9uA" TargetMode="External"/><Relationship Id="rId46" Type="http://schemas.openxmlformats.org/officeDocument/2006/relationships/hyperlink" Target="http://www.theage.com.au/articles/2004/08/13/1092340459567.html?oneclick=true" TargetMode="External"/><Relationship Id="rId2" Type="http://schemas.openxmlformats.org/officeDocument/2006/relationships/styles" Target="styles.xml"/><Relationship Id="rId16" Type="http://schemas.openxmlformats.org/officeDocument/2006/relationships/image" Target="media/image6.gif"/><Relationship Id="rId20" Type="http://schemas.openxmlformats.org/officeDocument/2006/relationships/hyperlink" Target="http://www.historia.fr/mensuel/757/redingote-anglaise-01-01-2010-60381" TargetMode="External"/><Relationship Id="rId29" Type="http://schemas.openxmlformats.org/officeDocument/2006/relationships/hyperlink" Target="http://www.scienceandsociety.co.uk" TargetMode="External"/><Relationship Id="rId41" Type="http://schemas.openxmlformats.org/officeDocument/2006/relationships/hyperlink" Target="http://www.yourlocalguardian.co.uk/news/8389123.Boyband_JLS_launch_condom_range/" TargetMode="External"/><Relationship Id="rId54" Type="http://schemas.openxmlformats.org/officeDocument/2006/relationships/hyperlink" Target="http://www.toptenz.net/wp-content/uploads/2015/05/condoms10.jpg" TargetMode="Externa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yperlink" Target="http://www.spellboy.com/" TargetMode="External"/><Relationship Id="rId24" Type="http://schemas.openxmlformats.org/officeDocument/2006/relationships/hyperlink" Target="http://www.toptenz.net/wp-content/uploads/2015/05/condoms4.jpg" TargetMode="External"/><Relationship Id="rId32" Type="http://schemas.openxmlformats.org/officeDocument/2006/relationships/hyperlink" Target="http://www.toptenz.net/wp-content/uploads/2015/05/condoms5.jpg" TargetMode="External"/><Relationship Id="rId37" Type="http://schemas.openxmlformats.org/officeDocument/2006/relationships/image" Target="media/image11.jpeg"/><Relationship Id="rId40" Type="http://schemas.openxmlformats.org/officeDocument/2006/relationships/hyperlink" Target="http://pagesix.com/2014/05/05/one-direction-sues-makers-of-condoms-called-one-erection/" TargetMode="External"/><Relationship Id="rId45" Type="http://schemas.openxmlformats.org/officeDocument/2006/relationships/hyperlink" Target="http://teensource.org/blog/2010/03/condom-and-gallon-water" TargetMode="External"/><Relationship Id="rId53" Type="http://schemas.openxmlformats.org/officeDocument/2006/relationships/hyperlink" Target="http://www.theglobeandmail.com/technology/science/invisible-condom-reduces-hiv-risk/article4323801/" TargetMode="External"/><Relationship Id="rId5" Type="http://schemas.openxmlformats.org/officeDocument/2006/relationships/footnotes" Target="footnotes.xml"/><Relationship Id="rId15" Type="http://schemas.openxmlformats.org/officeDocument/2006/relationships/image" Target="media/image5.jpeg"/><Relationship Id="rId23" Type="http://schemas.openxmlformats.org/officeDocument/2006/relationships/image" Target="media/image7.jpeg"/><Relationship Id="rId28" Type="http://schemas.openxmlformats.org/officeDocument/2006/relationships/hyperlink" Target="http://www.toptenz.net/top-10-things-you-didnt-know-about-sperm.php" TargetMode="External"/><Relationship Id="rId36" Type="http://schemas.openxmlformats.org/officeDocument/2006/relationships/hyperlink" Target="http://www.toptenz.net/wp-content/uploads/2015/05/condoms6.jpg" TargetMode="External"/><Relationship Id="rId49" Type="http://schemas.openxmlformats.org/officeDocument/2006/relationships/hyperlink" Target="http://www.origamicondoms.com/" TargetMode="External"/><Relationship Id="rId57"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hyperlink" Target="http://www.toptenz.net/10-everyday-things-can-thank-ancient-egyptians.php" TargetMode="External"/><Relationship Id="rId31" Type="http://schemas.openxmlformats.org/officeDocument/2006/relationships/image" Target="media/image9.png"/><Relationship Id="rId44" Type="http://schemas.openxmlformats.org/officeDocument/2006/relationships/image" Target="media/image14.jpeg"/><Relationship Id="rId52" Type="http://schemas.openxmlformats.org/officeDocument/2006/relationships/hyperlink" Target="http://www.toptenz.net/top-10-future-contraception.php" TargetMode="External"/><Relationship Id="rId4" Type="http://schemas.openxmlformats.org/officeDocument/2006/relationships/webSettings" Target="webSettings.xml"/><Relationship Id="rId9" Type="http://schemas.openxmlformats.org/officeDocument/2006/relationships/hyperlink" Target="http://lwlink3.linkwithin.com/api/click?format=go&amp;jsonp=vglnk_14526979478589&amp;key=503c38809682907e0e07931326b1c03d&amp;libId=ijcystsh01012xfu000DAkwsv5ynp&amp;loc=http://www.vintag.es/2015/05/40-hilarious-vintage-std-propaganda.html&amp;v=1&amp;out=http://4.bp.blogspot.com/-2c9hzzJljzM/VV-VarPg6jI/AAAAAAABh10/qXN5e7t7bOI/s1600/Vintage+STD+Propaganda+Poster+(12).jpg&amp;ref=http://www.google.co.uk/url?url=http://www.vintag.es/2015/05/40-hilarious-vintage-std-propaganda.html&amp;rct=j&amp;frm=1&amp;q=&amp;esrc=s&amp;sa=U&amp;ved=0ahUKEwjLkabhiKfKAhXDGg4KHa84A6gQFggkMAI&amp;usg=AFQjCNH2HZ3RdKzIR0fPhbvduSonnAQsig&amp;title=vintage%20everyday:%2040%20Hilarious%20Vintage%20STD%20Propaganda%20Posters%20from%20World%20War%20II&amp;txt=" TargetMode="External"/><Relationship Id="rId14" Type="http://schemas.openxmlformats.org/officeDocument/2006/relationships/image" Target="media/image4.jpeg"/><Relationship Id="rId22" Type="http://schemas.openxmlformats.org/officeDocument/2006/relationships/hyperlink" Target="http://www.toptenz.net/wp-content/uploads/2015/05/condoms3.jpg" TargetMode="External"/><Relationship Id="rId27" Type="http://schemas.openxmlformats.org/officeDocument/2006/relationships/hyperlink" Target="http://www.nytimes.com/2007/11/11/books/review/Genzlinger2-t.html" TargetMode="External"/><Relationship Id="rId30" Type="http://schemas.openxmlformats.org/officeDocument/2006/relationships/hyperlink" Target="http://www.sciencemuseum.org.uk/hommedia.ashx?id=94960&amp;size=Large" TargetMode="External"/><Relationship Id="rId35" Type="http://schemas.openxmlformats.org/officeDocument/2006/relationships/hyperlink" Target="http://www.toptenz.net/top-10-bizarre-healing-techniques.php" TargetMode="External"/><Relationship Id="rId43" Type="http://schemas.openxmlformats.org/officeDocument/2006/relationships/image" Target="media/image13.jpeg"/><Relationship Id="rId48" Type="http://schemas.openxmlformats.org/officeDocument/2006/relationships/image" Target="media/image15.jpeg"/><Relationship Id="rId56" Type="http://schemas.openxmlformats.org/officeDocument/2006/relationships/fontTable" Target="fontTable.xml"/><Relationship Id="rId8" Type="http://schemas.openxmlformats.org/officeDocument/2006/relationships/image" Target="media/image2.jpeg"/><Relationship Id="rId51" Type="http://schemas.openxmlformats.org/officeDocument/2006/relationships/image" Target="media/image16.jpeg"/><Relationship Id="rId3"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C886713-083F-406B-80B3-A9163FE5AA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7</Pages>
  <Words>1660</Words>
  <Characters>10173</Characters>
  <Application>Microsoft Office Word</Application>
  <DocSecurity>0</DocSecurity>
  <Lines>84</Lines>
  <Paragraphs>23</Paragraphs>
  <ScaleCrop>false</ScaleCrop>
  <HeadingPairs>
    <vt:vector size="2" baseType="variant">
      <vt:variant>
        <vt:lpstr>Title</vt:lpstr>
      </vt:variant>
      <vt:variant>
        <vt:i4>1</vt:i4>
      </vt:variant>
    </vt:vector>
  </HeadingPairs>
  <TitlesOfParts>
    <vt:vector size="1" baseType="lpstr">
      <vt:lpstr/>
    </vt:vector>
  </TitlesOfParts>
  <Company>NHS Dumfries And Galloway</Company>
  <LinksUpToDate>false</LinksUpToDate>
  <CharactersWithSpaces>11810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AHannah</dc:creator>
  <cp:lastModifiedBy>AHannah</cp:lastModifiedBy>
  <cp:revision>2</cp:revision>
  <dcterms:created xsi:type="dcterms:W3CDTF">2016-01-15T16:01:00Z</dcterms:created>
  <dcterms:modified xsi:type="dcterms:W3CDTF">2016-01-15T16:01:00Z</dcterms:modified>
</cp:coreProperties>
</file>